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9DB" w:rsidRPr="008E39DB" w:rsidRDefault="008E39DB" w:rsidP="008E39DB">
      <w:pPr>
        <w:spacing w:after="0" w:line="240" w:lineRule="auto"/>
        <w:ind w:right="-2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32"/>
          <w:szCs w:val="32"/>
          <w:lang w:eastAsia="ru-RU"/>
        </w:rPr>
      </w:pPr>
      <w:r w:rsidRPr="008E39DB"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32"/>
          <w:szCs w:val="32"/>
          <w:lang w:eastAsia="ru-RU"/>
        </w:rPr>
        <w:t>Пример заполнения приложения 4 к листу 02 декларации по налогу на прибыль</w:t>
      </w:r>
    </w:p>
    <w:p w:rsidR="0078598E" w:rsidRDefault="0078598E" w:rsidP="008E39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</w:pPr>
    </w:p>
    <w:p w:rsidR="008E39DB" w:rsidRDefault="008E39DB" w:rsidP="008E3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E39DB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Когда понадобится: </w:t>
      </w:r>
      <w:r w:rsidRPr="008E39D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если у организации есть </w:t>
      </w:r>
      <w:proofErr w:type="spellStart"/>
      <w:r w:rsidRPr="008E39D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незачтенные</w:t>
      </w:r>
      <w:proofErr w:type="spellEnd"/>
      <w:r w:rsidRPr="008E39D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убытки прошлых лет</w:t>
      </w:r>
      <w:r w:rsidRPr="008E39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78598E" w:rsidRDefault="0078598E" w:rsidP="008E3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8598E" w:rsidRPr="008E39DB" w:rsidRDefault="0078598E" w:rsidP="008E3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0" w:name="_GoBack"/>
      <w:r w:rsidRPr="008E39DB">
        <w:rPr>
          <w:rFonts w:ascii="Arial" w:eastAsia="Times New Roman" w:hAnsi="Arial" w:cs="Arial"/>
          <w:noProof/>
          <w:color w:val="2B79D9"/>
          <w:sz w:val="21"/>
          <w:szCs w:val="21"/>
          <w:lang w:eastAsia="ru-RU"/>
        </w:rPr>
        <w:drawing>
          <wp:inline distT="0" distB="0" distL="0" distR="0" wp14:anchorId="7AE455A9" wp14:editId="24B7411D">
            <wp:extent cx="6534150" cy="8572500"/>
            <wp:effectExtent l="0" t="0" r="0" b="0"/>
            <wp:docPr id="1" name="-588198" descr="http://www.1gl.ru/system/content/image/6/1/-588198/">
              <a:hlinkClick xmlns:a="http://schemas.openxmlformats.org/drawingml/2006/main" r:id="rId6" tooltip="&quot;Нажмите для увеличения изобра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588198" descr="http://www.1gl.ru/system/content/image/6/1/-588198/">
                      <a:hlinkClick r:id="rId6" tooltip="&quot;Нажмите для увеличения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491" cy="8575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0033B" w:rsidRPr="0078598E" w:rsidRDefault="008E39DB" w:rsidP="0078598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E39D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sectPr w:rsidR="00F0033B" w:rsidRPr="0078598E" w:rsidSect="008E39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3833"/>
    <w:multiLevelType w:val="multilevel"/>
    <w:tmpl w:val="96166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42"/>
    <w:rsid w:val="00580223"/>
    <w:rsid w:val="0078598E"/>
    <w:rsid w:val="008E39DB"/>
    <w:rsid w:val="00CE1442"/>
    <w:rsid w:val="00ED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3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1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0383">
                      <w:marLeft w:val="0"/>
                      <w:marRight w:val="27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94469">
                      <w:marLeft w:val="0"/>
                      <w:marRight w:val="270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1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7425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8871">
                  <w:marLeft w:val="0"/>
                  <w:marRight w:val="-13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8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9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6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671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gl.ru/system/content/image/6/1/-58819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145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2</cp:revision>
  <dcterms:created xsi:type="dcterms:W3CDTF">2017-11-17T09:37:00Z</dcterms:created>
  <dcterms:modified xsi:type="dcterms:W3CDTF">2017-11-17T09:37:00Z</dcterms:modified>
</cp:coreProperties>
</file>