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5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31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33"/>
        <w:gridCol w:w="222"/>
        <w:gridCol w:w="222"/>
        <w:gridCol w:w="222"/>
        <w:gridCol w:w="222"/>
        <w:gridCol w:w="43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33"/>
        <w:gridCol w:w="222"/>
        <w:gridCol w:w="222"/>
        <w:gridCol w:w="222"/>
        <w:gridCol w:w="222"/>
        <w:gridCol w:w="5346"/>
      </w:tblGrid>
      <w:tr w:rsidR="00A12642" w:rsidRPr="00A12642" w:rsidTr="00A12642">
        <w:trPr>
          <w:trHeight w:val="285"/>
        </w:trPr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A1264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095375" cy="4572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</w:tblGrid>
            <w:tr w:rsidR="00A12642" w:rsidRPr="00A12642">
              <w:trPr>
                <w:trHeight w:val="285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2642" w:rsidRPr="00A12642" w:rsidRDefault="00A12642" w:rsidP="00A1264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12642" w:rsidRPr="00A12642" w:rsidRDefault="00A12642" w:rsidP="00A126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264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A12642" w:rsidRPr="00A12642" w:rsidTr="00A12642">
        <w:trPr>
          <w:trHeight w:val="6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A12642" w:rsidRPr="00A12642" w:rsidTr="00A12642">
        <w:trPr>
          <w:trHeight w:val="9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12642" w:rsidRPr="00A12642" w:rsidTr="00A12642">
        <w:trPr>
          <w:trHeight w:val="34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0 0 7 </w:t>
            </w:r>
          </w:p>
        </w:tc>
      </w:tr>
      <w:tr w:rsidR="00A12642" w:rsidRPr="00A12642" w:rsidTr="00A12642">
        <w:trPr>
          <w:trHeight w:val="22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12642" w:rsidRPr="00A12642" w:rsidTr="00A12642">
        <w:trPr>
          <w:trHeight w:val="18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12642" w:rsidRPr="00A12642" w:rsidTr="00A12642">
        <w:trPr>
          <w:trHeight w:val="28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№ Р13001 </w:t>
            </w:r>
          </w:p>
        </w:tc>
      </w:tr>
      <w:tr w:rsidR="00A12642" w:rsidRPr="00A12642" w:rsidTr="00A12642">
        <w:trPr>
          <w:trHeight w:val="30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Е заявления </w:t>
            </w:r>
          </w:p>
        </w:tc>
      </w:tr>
      <w:tr w:rsidR="00A12642" w:rsidRPr="00A12642" w:rsidTr="00A12642">
        <w:trPr>
          <w:trHeight w:val="240"/>
        </w:trPr>
        <w:tc>
          <w:tcPr>
            <w:tcW w:w="33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  <w:r w:rsidRPr="00A126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</w:t>
            </w: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2 </w:t>
            </w:r>
          </w:p>
        </w:tc>
      </w:tr>
      <w:tr w:rsidR="00A12642" w:rsidRPr="00A12642" w:rsidTr="00A12642">
        <w:trPr>
          <w:trHeight w:val="13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255"/>
        </w:trPr>
        <w:tc>
          <w:tcPr>
            <w:tcW w:w="811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</w:rPr>
              <w:t>3.6.1. В Российской Федерации (при отсутствии указывается место пребывания)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27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345"/>
        </w:trPr>
        <w:tc>
          <w:tcPr>
            <w:tcW w:w="27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</w:rPr>
              <w:t>3.6.1.1. Почтовый индекс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3.6.1.2. Субъект Российской Федерации 7 7 </w:t>
            </w:r>
          </w:p>
        </w:tc>
      </w:tr>
      <w:tr w:rsidR="00A12642" w:rsidRPr="00A12642" w:rsidTr="00A12642">
        <w:trPr>
          <w:trHeight w:val="22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(код) </w:t>
            </w:r>
          </w:p>
        </w:tc>
      </w:tr>
      <w:tr w:rsidR="00A12642" w:rsidRPr="00A12642" w:rsidTr="00A12642">
        <w:trPr>
          <w:trHeight w:val="255"/>
        </w:trPr>
        <w:tc>
          <w:tcPr>
            <w:tcW w:w="2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3.6.1.3. Район </w:t>
            </w:r>
            <w:r w:rsidRPr="00A12642">
              <w:rPr>
                <w:rFonts w:ascii="Times New Roman" w:eastAsia="Times New Roman" w:hAnsi="Times New Roman" w:cs="Times New Roman"/>
                <w:sz w:val="15"/>
                <w:szCs w:val="15"/>
              </w:rPr>
              <w:t>(улус и т.п.)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района </w:t>
            </w:r>
            <w:r w:rsidRPr="00A12642">
              <w:rPr>
                <w:rFonts w:ascii="Times New Roman" w:eastAsia="Times New Roman" w:hAnsi="Times New Roman" w:cs="Times New Roman"/>
                <w:sz w:val="15"/>
                <w:szCs w:val="15"/>
              </w:rPr>
              <w:t>(улуса и т.п.)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A12642" w:rsidRPr="00A12642" w:rsidTr="00A12642">
        <w:trPr>
          <w:trHeight w:val="19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A12642" w:rsidRPr="00A12642" w:rsidTr="00A12642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255"/>
        </w:trPr>
        <w:tc>
          <w:tcPr>
            <w:tcW w:w="28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3.6.1.4. Город </w:t>
            </w:r>
            <w:r w:rsidRPr="00A12642">
              <w:rPr>
                <w:rFonts w:ascii="Times New Roman" w:eastAsia="Times New Roman" w:hAnsi="Times New Roman" w:cs="Times New Roman"/>
                <w:sz w:val="15"/>
                <w:szCs w:val="15"/>
              </w:rPr>
              <w:t>(волость и т.п.)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города </w:t>
            </w:r>
            <w:r w:rsidRPr="00A12642">
              <w:rPr>
                <w:rFonts w:ascii="Times New Roman" w:eastAsia="Times New Roman" w:hAnsi="Times New Roman" w:cs="Times New Roman"/>
                <w:sz w:val="15"/>
                <w:szCs w:val="15"/>
              </w:rPr>
              <w:t>(волости и т.п.)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A12642" w:rsidRPr="00A12642" w:rsidTr="00A12642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300"/>
        </w:trPr>
        <w:tc>
          <w:tcPr>
            <w:tcW w:w="39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3.6.1.5. Населенный пункт </w:t>
            </w:r>
            <w:r w:rsidRPr="00A12642">
              <w:rPr>
                <w:rFonts w:ascii="Times New Roman" w:eastAsia="Times New Roman" w:hAnsi="Times New Roman" w:cs="Times New Roman"/>
                <w:sz w:val="15"/>
                <w:szCs w:val="15"/>
              </w:rPr>
              <w:t>(село и т.п.)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населенного пункта </w:t>
            </w:r>
            <w:r w:rsidRPr="00A12642">
              <w:rPr>
                <w:rFonts w:ascii="Times New Roman" w:eastAsia="Times New Roman" w:hAnsi="Times New Roman" w:cs="Times New Roman"/>
                <w:sz w:val="15"/>
                <w:szCs w:val="15"/>
              </w:rPr>
              <w:t>(села и т.п.)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A12642" w:rsidRPr="00A12642" w:rsidTr="00A12642">
        <w:trPr>
          <w:trHeight w:val="19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A12642" w:rsidRPr="00A12642" w:rsidTr="00A12642">
        <w:trPr>
          <w:trHeight w:val="16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255"/>
        </w:trPr>
        <w:tc>
          <w:tcPr>
            <w:tcW w:w="29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3.6.1.6. Улица </w:t>
            </w:r>
            <w:r w:rsidRPr="00A12642">
              <w:rPr>
                <w:rFonts w:ascii="Times New Roman" w:eastAsia="Times New Roman" w:hAnsi="Times New Roman" w:cs="Times New Roman"/>
                <w:sz w:val="15"/>
                <w:szCs w:val="15"/>
              </w:rPr>
              <w:t>(проспект и т.п.)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улицы </w:t>
            </w:r>
            <w:r w:rsidRPr="00A12642">
              <w:rPr>
                <w:rFonts w:ascii="Times New Roman" w:eastAsia="Times New Roman" w:hAnsi="Times New Roman" w:cs="Times New Roman"/>
                <w:sz w:val="15"/>
                <w:szCs w:val="15"/>
              </w:rPr>
              <w:t>(проспекта и т.п.)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У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Л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Ж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С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М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И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Н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Я</w:t>
            </w: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A12642" w:rsidRPr="00A12642" w:rsidTr="00A12642">
        <w:trPr>
          <w:trHeight w:val="18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A12642" w:rsidRPr="00A12642" w:rsidTr="00A12642">
        <w:trPr>
          <w:trHeight w:val="16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255"/>
        </w:trPr>
        <w:tc>
          <w:tcPr>
            <w:tcW w:w="27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3.6.1.7. Дом </w:t>
            </w:r>
            <w:r w:rsidRPr="00A12642">
              <w:rPr>
                <w:rFonts w:ascii="Times New Roman" w:eastAsia="Times New Roman" w:hAnsi="Times New Roman" w:cs="Times New Roman"/>
                <w:sz w:val="15"/>
                <w:szCs w:val="15"/>
              </w:rPr>
              <w:t>(владение и т.п.)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дома </w:t>
            </w:r>
            <w:r w:rsidRPr="00A12642">
              <w:rPr>
                <w:rFonts w:ascii="Times New Roman" w:eastAsia="Times New Roman" w:hAnsi="Times New Roman" w:cs="Times New Roman"/>
                <w:sz w:val="15"/>
                <w:szCs w:val="15"/>
              </w:rPr>
              <w:t>(владения и т.п.)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3.6.1.8. Корпус </w:t>
            </w:r>
            <w:r w:rsidRPr="00A12642">
              <w:rPr>
                <w:rFonts w:ascii="Times New Roman" w:eastAsia="Times New Roman" w:hAnsi="Times New Roman" w:cs="Times New Roman"/>
                <w:sz w:val="15"/>
                <w:szCs w:val="15"/>
              </w:rPr>
              <w:t>(строение и т.п.)</w:t>
            </w: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корпуса</w:t>
            </w:r>
            <w:r w:rsidRPr="00A1264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A12642">
              <w:rPr>
                <w:rFonts w:ascii="Times New Roman" w:eastAsia="Times New Roman" w:hAnsi="Times New Roman" w:cs="Times New Roman"/>
                <w:sz w:val="15"/>
                <w:szCs w:val="15"/>
              </w:rPr>
              <w:t>(строения и т.п.)</w:t>
            </w: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642" w:rsidRPr="00A12642" w:rsidTr="00A12642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Д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М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</w:t>
            </w:r>
          </w:p>
        </w:tc>
      </w:tr>
      <w:tr w:rsidR="00A12642" w:rsidRPr="00A12642" w:rsidTr="00A12642">
        <w:trPr>
          <w:trHeight w:val="24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345"/>
        </w:trPr>
        <w:tc>
          <w:tcPr>
            <w:tcW w:w="318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3.6.1.9. Квартира </w:t>
            </w:r>
            <w:r w:rsidRPr="00A12642">
              <w:rPr>
                <w:rFonts w:ascii="Times New Roman" w:eastAsia="Times New Roman" w:hAnsi="Times New Roman" w:cs="Times New Roman"/>
                <w:sz w:val="15"/>
                <w:szCs w:val="15"/>
              </w:rPr>
              <w:t>(комната и т.п.)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К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Т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И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Pr="00A12642">
              <w:rPr>
                <w:rFonts w:ascii="Times New Roman" w:eastAsia="Times New Roman" w:hAnsi="Times New Roman" w:cs="Times New Roman"/>
                <w:sz w:val="15"/>
                <w:szCs w:val="15"/>
              </w:rPr>
              <w:t>(комнаты и т.п.)</w:t>
            </w:r>
            <w:r w:rsidR="00211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0             </w:t>
            </w:r>
          </w:p>
        </w:tc>
      </w:tr>
      <w:tr w:rsidR="00A12642" w:rsidRPr="00A12642" w:rsidTr="00A12642">
        <w:trPr>
          <w:trHeight w:val="37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285"/>
        </w:trPr>
        <w:tc>
          <w:tcPr>
            <w:tcW w:w="6721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</w:rPr>
              <w:t>3.6.2.</w:t>
            </w:r>
            <w:r w:rsidRPr="00A126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пределами территории Российской Федерации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21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345"/>
        </w:trPr>
        <w:tc>
          <w:tcPr>
            <w:tcW w:w="363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</w:rPr>
              <w:t>3.6.2.1. Страна места жительства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240"/>
        </w:trPr>
        <w:tc>
          <w:tcPr>
            <w:tcW w:w="3754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</w:rPr>
              <w:t>3.6.2.2. Адрес места жительства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9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12642">
              <w:rPr>
                <w:rFonts w:ascii="Times New Roman" w:eastAsia="Times New Roman" w:hAnsi="Times New Roman" w:cs="Times New Roman"/>
                <w:sz w:val="15"/>
                <w:szCs w:val="15"/>
              </w:rPr>
              <w:t>(код)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120"/>
        </w:trPr>
        <w:tc>
          <w:tcPr>
            <w:tcW w:w="3754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12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A12642" w:rsidRPr="00A12642" w:rsidTr="00A12642">
        <w:trPr>
          <w:trHeight w:val="13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A12642" w:rsidRPr="00A12642" w:rsidTr="00A12642">
        <w:trPr>
          <w:trHeight w:val="48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255"/>
        </w:trPr>
        <w:tc>
          <w:tcPr>
            <w:tcW w:w="811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A1264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__</w:t>
            </w:r>
            <w:r w:rsidRPr="00A12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Доля в уставном капитале (складочном капитале, уставном фонде, паевом фонде)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27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345"/>
        </w:trPr>
        <w:tc>
          <w:tcPr>
            <w:tcW w:w="375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</w:rPr>
              <w:t>4.1. Номинальная стоимость доли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7 5 0 0 . 0 0     рублей </w:t>
            </w:r>
          </w:p>
        </w:tc>
      </w:tr>
      <w:tr w:rsidR="00A12642" w:rsidRPr="00A12642" w:rsidTr="00A12642">
        <w:trPr>
          <w:trHeight w:val="24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315"/>
        </w:trPr>
        <w:tc>
          <w:tcPr>
            <w:tcW w:w="811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</w:rPr>
              <w:t>4.2. Размер доли в процентах или в виде дроби (десятичной или простой)</w:t>
            </w: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19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345"/>
        </w:trPr>
        <w:tc>
          <w:tcPr>
            <w:tcW w:w="18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</w:rPr>
              <w:t>4.2.1. Проценты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2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</w:t>
            </w:r>
          </w:p>
        </w:tc>
      </w:tr>
      <w:tr w:rsidR="00A12642" w:rsidRPr="00A12642" w:rsidTr="00A12642">
        <w:trPr>
          <w:trHeight w:val="27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345"/>
        </w:trPr>
        <w:tc>
          <w:tcPr>
            <w:tcW w:w="26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</w:rPr>
              <w:t>4.2.2. Десятичная дробь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2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</w:t>
            </w:r>
          </w:p>
        </w:tc>
      </w:tr>
      <w:tr w:rsidR="00A12642" w:rsidRPr="00A12642" w:rsidTr="00A12642">
        <w:trPr>
          <w:trHeight w:val="27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345"/>
        </w:trPr>
        <w:tc>
          <w:tcPr>
            <w:tcW w:w="22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0"/>
                <w:szCs w:val="20"/>
              </w:rPr>
              <w:t>4.2.3. Простая дробь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12642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/                               </w:t>
            </w:r>
          </w:p>
        </w:tc>
      </w:tr>
      <w:tr w:rsidR="00A12642" w:rsidRPr="00A12642" w:rsidTr="00A12642">
        <w:trPr>
          <w:trHeight w:val="24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24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2642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1</w:t>
            </w:r>
            <w:r w:rsidRPr="00A1264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Указывается в отношении участника общества с ограниченной ответственностью.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642" w:rsidRPr="00A12642" w:rsidTr="00A12642">
        <w:trPr>
          <w:trHeight w:val="285"/>
        </w:trPr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264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42" w:rsidRPr="00A12642" w:rsidRDefault="00A12642" w:rsidP="00A1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1D5B74" w:rsidRDefault="008C6133"/>
    <w:sectPr w:rsidR="001D5B74" w:rsidSect="0055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42"/>
    <w:rsid w:val="00211746"/>
    <w:rsid w:val="0055196C"/>
    <w:rsid w:val="008C6133"/>
    <w:rsid w:val="00A12642"/>
    <w:rsid w:val="00AD6668"/>
    <w:rsid w:val="00B17544"/>
    <w:rsid w:val="00C96689"/>
    <w:rsid w:val="00CA52D3"/>
    <w:rsid w:val="00E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6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642"/>
    <w:rPr>
      <w:color w:val="800080"/>
      <w:u w:val="single"/>
    </w:rPr>
  </w:style>
  <w:style w:type="paragraph" w:customStyle="1" w:styleId="font5">
    <w:name w:val="font5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font8">
    <w:name w:val="font8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9">
    <w:name w:val="font9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11">
    <w:name w:val="font11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a"/>
    <w:rsid w:val="00A126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A1264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A12642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8">
    <w:name w:val="xl68"/>
    <w:basedOn w:val="a"/>
    <w:rsid w:val="00A1264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a"/>
    <w:rsid w:val="00A1264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A126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A1264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A1264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A12642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a"/>
    <w:rsid w:val="00A12642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A12642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6">
    <w:name w:val="xl76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126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126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126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126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126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1264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89">
    <w:name w:val="xl89"/>
    <w:basedOn w:val="a"/>
    <w:rsid w:val="00A126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A12642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1">
    <w:name w:val="xl91"/>
    <w:basedOn w:val="a"/>
    <w:rsid w:val="00A1264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12642"/>
    <w:pPr>
      <w:pBdr>
        <w:lef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3">
    <w:name w:val="xl93"/>
    <w:basedOn w:val="a"/>
    <w:rsid w:val="00A12642"/>
    <w:pPr>
      <w:pBdr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4">
    <w:name w:val="xl94"/>
    <w:basedOn w:val="a"/>
    <w:rsid w:val="00A126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126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96">
    <w:name w:val="xl96"/>
    <w:basedOn w:val="a"/>
    <w:rsid w:val="00A126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9">
    <w:name w:val="xl99"/>
    <w:basedOn w:val="a"/>
    <w:rsid w:val="00A1264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A12642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A12642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 CYR" w:eastAsia="Times New Roman" w:hAnsi="Arial CYR" w:cs="Arial CYR"/>
      <w:sz w:val="12"/>
      <w:szCs w:val="12"/>
    </w:rPr>
  </w:style>
  <w:style w:type="paragraph" w:customStyle="1" w:styleId="xl102">
    <w:name w:val="xl102"/>
    <w:basedOn w:val="a"/>
    <w:rsid w:val="00A126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A12642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4">
    <w:name w:val="xl104"/>
    <w:basedOn w:val="a"/>
    <w:rsid w:val="00A12642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A12642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6">
    <w:name w:val="xl106"/>
    <w:basedOn w:val="a"/>
    <w:rsid w:val="00A126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A12642"/>
    <w:pPr>
      <w:pBdr>
        <w:left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xl108">
    <w:name w:val="xl108"/>
    <w:basedOn w:val="a"/>
    <w:rsid w:val="00A12642"/>
    <w:pPr>
      <w:pBdr>
        <w:top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6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642"/>
    <w:rPr>
      <w:color w:val="800080"/>
      <w:u w:val="single"/>
    </w:rPr>
  </w:style>
  <w:style w:type="paragraph" w:customStyle="1" w:styleId="font5">
    <w:name w:val="font5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font8">
    <w:name w:val="font8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9">
    <w:name w:val="font9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11">
    <w:name w:val="font11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a"/>
    <w:rsid w:val="00A126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A1264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A12642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8">
    <w:name w:val="xl68"/>
    <w:basedOn w:val="a"/>
    <w:rsid w:val="00A1264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a"/>
    <w:rsid w:val="00A1264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A126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A1264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A1264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A12642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a"/>
    <w:rsid w:val="00A12642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A12642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6">
    <w:name w:val="xl76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126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126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126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126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126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1264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89">
    <w:name w:val="xl89"/>
    <w:basedOn w:val="a"/>
    <w:rsid w:val="00A126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A12642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1">
    <w:name w:val="xl91"/>
    <w:basedOn w:val="a"/>
    <w:rsid w:val="00A1264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12642"/>
    <w:pPr>
      <w:pBdr>
        <w:lef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3">
    <w:name w:val="xl93"/>
    <w:basedOn w:val="a"/>
    <w:rsid w:val="00A12642"/>
    <w:pPr>
      <w:pBdr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4">
    <w:name w:val="xl94"/>
    <w:basedOn w:val="a"/>
    <w:rsid w:val="00A126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126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96">
    <w:name w:val="xl96"/>
    <w:basedOn w:val="a"/>
    <w:rsid w:val="00A126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9">
    <w:name w:val="xl99"/>
    <w:basedOn w:val="a"/>
    <w:rsid w:val="00A1264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A12642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A12642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 CYR" w:eastAsia="Times New Roman" w:hAnsi="Arial CYR" w:cs="Arial CYR"/>
      <w:sz w:val="12"/>
      <w:szCs w:val="12"/>
    </w:rPr>
  </w:style>
  <w:style w:type="paragraph" w:customStyle="1" w:styleId="xl102">
    <w:name w:val="xl102"/>
    <w:basedOn w:val="a"/>
    <w:rsid w:val="00A126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A12642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4">
    <w:name w:val="xl104"/>
    <w:basedOn w:val="a"/>
    <w:rsid w:val="00A12642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A12642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6">
    <w:name w:val="xl106"/>
    <w:basedOn w:val="a"/>
    <w:rsid w:val="00A126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A12642"/>
    <w:pPr>
      <w:pBdr>
        <w:left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xl108">
    <w:name w:val="xl108"/>
    <w:basedOn w:val="a"/>
    <w:rsid w:val="00A12642"/>
    <w:pPr>
      <w:pBdr>
        <w:top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ирина</cp:lastModifiedBy>
  <cp:revision>2</cp:revision>
  <dcterms:created xsi:type="dcterms:W3CDTF">2017-11-05T14:12:00Z</dcterms:created>
  <dcterms:modified xsi:type="dcterms:W3CDTF">2017-11-05T14:12:00Z</dcterms:modified>
</cp:coreProperties>
</file>