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07" w:rsidRDefault="00781163">
      <w:pPr>
        <w:pStyle w:val="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AFAFA"/>
        <w:spacing w:before="0" w:after="160"/>
        <w:jc w:val="center"/>
        <w:rPr>
          <w:rFonts w:ascii="Verdana" w:eastAsia="Verdana" w:hAnsi="Verdana" w:cs="Verdana"/>
          <w:color w:val="333333"/>
          <w:sz w:val="30"/>
          <w:szCs w:val="30"/>
        </w:rPr>
      </w:pPr>
      <w:bookmarkStart w:id="0" w:name="_uoiuhba9w442" w:colFirst="0" w:colLast="0"/>
      <w:bookmarkStart w:id="1" w:name="_GoBack"/>
      <w:bookmarkEnd w:id="0"/>
      <w:bookmarkEnd w:id="1"/>
      <w:r>
        <w:rPr>
          <w:rFonts w:ascii="Verdana" w:eastAsia="Verdana" w:hAnsi="Verdana" w:cs="Verdana"/>
          <w:color w:val="333333"/>
          <w:sz w:val="30"/>
          <w:szCs w:val="30"/>
        </w:rPr>
        <w:t>ДОГОВОР N ___ о совместной деятельности без извлечения прибыли (товарищи - некоммерческие организации)</w:t>
      </w:r>
    </w:p>
    <w:p w:rsidR="006E2F07" w:rsidRDefault="00781163">
      <w:pPr>
        <w:rPr>
          <w:color w:val="222222"/>
          <w:sz w:val="20"/>
          <w:szCs w:val="20"/>
          <w:shd w:val="clear" w:color="auto" w:fill="FAFAFA"/>
        </w:rPr>
      </w:pPr>
      <w:proofErr w:type="gramStart"/>
      <w:r>
        <w:rPr>
          <w:color w:val="222222"/>
          <w:sz w:val="20"/>
          <w:szCs w:val="20"/>
          <w:shd w:val="clear" w:color="auto" w:fill="FAFAFA"/>
        </w:rPr>
        <w:t>г. _______________                                  "___"__________ ____ г.</w:t>
      </w:r>
      <w:r>
        <w:rPr>
          <w:color w:val="222222"/>
          <w:sz w:val="20"/>
          <w:szCs w:val="20"/>
          <w:shd w:val="clear" w:color="auto" w:fill="FAFAFA"/>
        </w:rPr>
        <w:br/>
      </w:r>
      <w:r>
        <w:rPr>
          <w:color w:val="222222"/>
          <w:sz w:val="20"/>
          <w:szCs w:val="20"/>
          <w:shd w:val="clear" w:color="auto" w:fill="FAFAFA"/>
        </w:rPr>
        <w:br/>
        <w:t>______________________________________, именуем__ в дальнейшем "Товарищ 1",</w:t>
      </w:r>
      <w:r>
        <w:rPr>
          <w:color w:val="222222"/>
          <w:sz w:val="20"/>
          <w:szCs w:val="20"/>
          <w:shd w:val="clear" w:color="auto" w:fill="FAFAFA"/>
        </w:rPr>
        <w:br/>
        <w:t>(наименование организации)</w:t>
      </w:r>
      <w:r>
        <w:rPr>
          <w:color w:val="222222"/>
          <w:sz w:val="20"/>
          <w:szCs w:val="20"/>
          <w:shd w:val="clear" w:color="auto" w:fill="FAFAFA"/>
        </w:rPr>
        <w:br/>
        <w:t xml:space="preserve">в лице ______________________________________________________, </w:t>
      </w:r>
      <w:proofErr w:type="spellStart"/>
      <w:r>
        <w:rPr>
          <w:color w:val="222222"/>
          <w:sz w:val="20"/>
          <w:szCs w:val="20"/>
          <w:shd w:val="clear" w:color="auto" w:fill="FAFAFA"/>
        </w:rPr>
        <w:t>действующ</w:t>
      </w:r>
      <w:proofErr w:type="spellEnd"/>
      <w:r>
        <w:rPr>
          <w:color w:val="222222"/>
          <w:sz w:val="20"/>
          <w:szCs w:val="20"/>
          <w:shd w:val="clear" w:color="auto" w:fill="FAFAFA"/>
        </w:rPr>
        <w:t>___</w:t>
      </w:r>
      <w:r>
        <w:rPr>
          <w:color w:val="222222"/>
          <w:sz w:val="20"/>
          <w:szCs w:val="20"/>
          <w:shd w:val="clear" w:color="auto" w:fill="FAFAFA"/>
        </w:rPr>
        <w:br/>
        <w:t>(должность, Ф.И.О.)</w:t>
      </w:r>
      <w:r>
        <w:rPr>
          <w:color w:val="222222"/>
          <w:sz w:val="20"/>
          <w:szCs w:val="20"/>
          <w:shd w:val="clear" w:color="auto" w:fill="FAFAFA"/>
        </w:rPr>
        <w:br/>
        <w:t>на основании _____________________________________________________________;</w:t>
      </w:r>
      <w:r>
        <w:rPr>
          <w:color w:val="222222"/>
          <w:sz w:val="20"/>
          <w:szCs w:val="20"/>
          <w:shd w:val="clear" w:color="auto" w:fill="FAFAFA"/>
        </w:rPr>
        <w:br/>
        <w:t>(Устава, доверенности)</w:t>
      </w:r>
      <w:r>
        <w:rPr>
          <w:color w:val="222222"/>
          <w:sz w:val="20"/>
          <w:szCs w:val="20"/>
          <w:shd w:val="clear" w:color="auto" w:fill="FAFAFA"/>
        </w:rPr>
        <w:br/>
        <w:t>_________________________________</w:t>
      </w:r>
      <w:r>
        <w:rPr>
          <w:color w:val="222222"/>
          <w:sz w:val="20"/>
          <w:szCs w:val="20"/>
          <w:shd w:val="clear" w:color="auto" w:fill="FAFAFA"/>
        </w:rPr>
        <w:t>_____, именуем__ в дальнейшем "Товарищ 2",</w:t>
      </w:r>
      <w:r>
        <w:rPr>
          <w:color w:val="222222"/>
          <w:sz w:val="20"/>
          <w:szCs w:val="20"/>
          <w:shd w:val="clear" w:color="auto" w:fill="FAFAFA"/>
        </w:rPr>
        <w:br/>
        <w:t>(наименование организации)</w:t>
      </w:r>
      <w:r>
        <w:rPr>
          <w:color w:val="222222"/>
          <w:sz w:val="20"/>
          <w:szCs w:val="20"/>
          <w:shd w:val="clear" w:color="auto" w:fill="FAFAFA"/>
        </w:rPr>
        <w:br/>
        <w:t xml:space="preserve">в лице ______________________________________________________, </w:t>
      </w:r>
      <w:proofErr w:type="spellStart"/>
      <w:r>
        <w:rPr>
          <w:color w:val="222222"/>
          <w:sz w:val="20"/>
          <w:szCs w:val="20"/>
          <w:shd w:val="clear" w:color="auto" w:fill="FAFAFA"/>
        </w:rPr>
        <w:t>действующ</w:t>
      </w:r>
      <w:proofErr w:type="spellEnd"/>
      <w:r>
        <w:rPr>
          <w:color w:val="222222"/>
          <w:sz w:val="20"/>
          <w:szCs w:val="20"/>
          <w:shd w:val="clear" w:color="auto" w:fill="FAFAFA"/>
        </w:rPr>
        <w:t>___</w:t>
      </w:r>
      <w:r>
        <w:rPr>
          <w:color w:val="222222"/>
          <w:sz w:val="20"/>
          <w:szCs w:val="20"/>
          <w:shd w:val="clear" w:color="auto" w:fill="FAFAFA"/>
        </w:rPr>
        <w:br/>
        <w:t>(должность, Ф.И.О.)</w:t>
      </w:r>
      <w:r>
        <w:rPr>
          <w:color w:val="222222"/>
          <w:sz w:val="20"/>
          <w:szCs w:val="20"/>
          <w:shd w:val="clear" w:color="auto" w:fill="FAFAFA"/>
        </w:rPr>
        <w:br/>
        <w:t>на основании ______________________________________, именуемые в дальнейшем</w:t>
      </w:r>
      <w:r>
        <w:rPr>
          <w:color w:val="222222"/>
          <w:sz w:val="20"/>
          <w:szCs w:val="20"/>
          <w:shd w:val="clear" w:color="auto" w:fill="FAFAFA"/>
        </w:rPr>
        <w:br/>
        <w:t>(Устава, довер</w:t>
      </w:r>
      <w:r>
        <w:rPr>
          <w:color w:val="222222"/>
          <w:sz w:val="20"/>
          <w:szCs w:val="20"/>
          <w:shd w:val="clear" w:color="auto" w:fill="FAFAFA"/>
        </w:rPr>
        <w:t>енности)</w:t>
      </w:r>
      <w:r>
        <w:rPr>
          <w:color w:val="222222"/>
          <w:sz w:val="20"/>
          <w:szCs w:val="20"/>
          <w:shd w:val="clear" w:color="auto" w:fill="FAFAFA"/>
        </w:rPr>
        <w:br/>
        <w:t>"Товарищи",      заключили    настоящий    договор    (далее  -  "Договор")</w:t>
      </w:r>
      <w:r>
        <w:rPr>
          <w:color w:val="222222"/>
          <w:sz w:val="20"/>
          <w:szCs w:val="20"/>
          <w:shd w:val="clear" w:color="auto" w:fill="FAFAFA"/>
        </w:rPr>
        <w:br/>
        <w:t>о нижеследующем:</w:t>
      </w:r>
      <w:proofErr w:type="gramEnd"/>
    </w:p>
    <w:p w:rsidR="006E2F07" w:rsidRDefault="006E2F07">
      <w:pPr>
        <w:rPr>
          <w:color w:val="222222"/>
          <w:sz w:val="20"/>
          <w:szCs w:val="20"/>
          <w:shd w:val="clear" w:color="auto" w:fill="FAFAFA"/>
        </w:rPr>
      </w:pPr>
    </w:p>
    <w:p w:rsidR="006E2F07" w:rsidRDefault="006E2F07">
      <w:pPr>
        <w:rPr>
          <w:color w:val="222222"/>
          <w:sz w:val="20"/>
          <w:szCs w:val="20"/>
          <w:shd w:val="clear" w:color="auto" w:fill="FAFAFA"/>
        </w:rPr>
      </w:pPr>
    </w:p>
    <w:p w:rsidR="006E2F07" w:rsidRDefault="00781163">
      <w:pPr>
        <w:pStyle w:val="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AFAFA"/>
        <w:spacing w:before="0" w:after="160"/>
        <w:jc w:val="center"/>
        <w:rPr>
          <w:rFonts w:ascii="Verdana" w:eastAsia="Verdana" w:hAnsi="Verdana" w:cs="Verdana"/>
          <w:color w:val="333333"/>
          <w:sz w:val="30"/>
          <w:szCs w:val="30"/>
        </w:rPr>
      </w:pPr>
      <w:bookmarkStart w:id="2" w:name="_d0458lhwcq03" w:colFirst="0" w:colLast="0"/>
      <w:bookmarkEnd w:id="2"/>
      <w:r>
        <w:rPr>
          <w:rFonts w:ascii="Verdana" w:eastAsia="Verdana" w:hAnsi="Verdana" w:cs="Verdana"/>
          <w:color w:val="333333"/>
          <w:sz w:val="30"/>
          <w:szCs w:val="30"/>
        </w:rPr>
        <w:t>1. ПРЕДМЕТ ДОГОВОРА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1.1. Товарищи обязуются соединить свои вклады и совместно действовать без образования юридического лица для реализации совместных пр</w:t>
      </w:r>
      <w:r>
        <w:rPr>
          <w:rFonts w:ascii="Verdana" w:eastAsia="Verdana" w:hAnsi="Verdana" w:cs="Verdana"/>
          <w:color w:val="222222"/>
          <w:sz w:val="20"/>
          <w:szCs w:val="20"/>
        </w:rPr>
        <w:t>ограмм и проектов с целью достижения некоммерческих целей, а именно: ______________ 1 .</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1.2. Программы (проекты), которые не отражены в настоящем Договоре, будут осуществляться в соответствии с дополнительными соглашениями между Товарищами, регламентирующи</w:t>
      </w:r>
      <w:r>
        <w:rPr>
          <w:rFonts w:ascii="Verdana" w:eastAsia="Verdana" w:hAnsi="Verdana" w:cs="Verdana"/>
          <w:color w:val="222222"/>
          <w:sz w:val="20"/>
          <w:szCs w:val="20"/>
        </w:rPr>
        <w:t>ми эти виды деятельности и являющимися неотъемлемыми приложениями к настоящему Договору.</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1.3. Сотрудничество Товарищей по настоящему Договору не предполагает извлечение прибыли и распределение ее между Товарищами.</w:t>
      </w:r>
    </w:p>
    <w:p w:rsidR="006E2F07" w:rsidRDefault="006E2F07">
      <w:pPr>
        <w:rPr>
          <w:rFonts w:ascii="Verdana" w:eastAsia="Verdana" w:hAnsi="Verdana" w:cs="Verdana"/>
          <w:color w:val="222222"/>
          <w:sz w:val="20"/>
          <w:szCs w:val="20"/>
        </w:rPr>
      </w:pPr>
    </w:p>
    <w:p w:rsidR="006E2F07" w:rsidRDefault="006E2F07">
      <w:pPr>
        <w:rPr>
          <w:rFonts w:ascii="Verdana" w:eastAsia="Verdana" w:hAnsi="Verdana" w:cs="Verdana"/>
          <w:color w:val="222222"/>
          <w:sz w:val="20"/>
          <w:szCs w:val="20"/>
        </w:rPr>
      </w:pPr>
    </w:p>
    <w:p w:rsidR="006E2F07" w:rsidRDefault="00781163">
      <w:pPr>
        <w:pStyle w:val="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AFAFA"/>
        <w:spacing w:before="0" w:after="160"/>
        <w:jc w:val="center"/>
        <w:rPr>
          <w:rFonts w:ascii="Verdana" w:eastAsia="Verdana" w:hAnsi="Verdana" w:cs="Verdana"/>
          <w:color w:val="333333"/>
          <w:sz w:val="30"/>
          <w:szCs w:val="30"/>
        </w:rPr>
      </w:pPr>
      <w:bookmarkStart w:id="3" w:name="_gu7uzt3qsx5y" w:colFirst="0" w:colLast="0"/>
      <w:bookmarkEnd w:id="3"/>
      <w:r>
        <w:rPr>
          <w:rFonts w:ascii="Verdana" w:eastAsia="Verdana" w:hAnsi="Verdana" w:cs="Verdana"/>
          <w:color w:val="333333"/>
          <w:sz w:val="30"/>
          <w:szCs w:val="30"/>
        </w:rPr>
        <w:t>2. ИМУЩЕСТВЕННЫЕ ПРАВА И ОБЯЗАННОСТИ ТОВ</w:t>
      </w:r>
      <w:r>
        <w:rPr>
          <w:rFonts w:ascii="Verdana" w:eastAsia="Verdana" w:hAnsi="Verdana" w:cs="Verdana"/>
          <w:color w:val="333333"/>
          <w:sz w:val="30"/>
          <w:szCs w:val="30"/>
        </w:rPr>
        <w:t>АРИЩЕЙ</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2.1. Товарищ 1 в течение __________ с момента вступления Договора в силу обязуется в качестве вклада в общее имущество:</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2.1.1. Предоставить помещения, расположенные по адресу: _______________, площадью</w:t>
      </w:r>
      <w:proofErr w:type="gramStart"/>
      <w:r>
        <w:rPr>
          <w:rFonts w:ascii="Verdana" w:eastAsia="Verdana" w:hAnsi="Verdana" w:cs="Verdana"/>
          <w:color w:val="222222"/>
          <w:sz w:val="20"/>
          <w:szCs w:val="20"/>
        </w:rPr>
        <w:t xml:space="preserve"> _____ (___________) </w:t>
      </w:r>
      <w:proofErr w:type="gramEnd"/>
      <w:r>
        <w:rPr>
          <w:rFonts w:ascii="Verdana" w:eastAsia="Verdana" w:hAnsi="Verdana" w:cs="Verdana"/>
          <w:color w:val="222222"/>
          <w:sz w:val="20"/>
          <w:szCs w:val="20"/>
        </w:rPr>
        <w:t>кв. м, принадлежащие ему на</w:t>
      </w:r>
      <w:r>
        <w:rPr>
          <w:rFonts w:ascii="Verdana" w:eastAsia="Verdana" w:hAnsi="Verdana" w:cs="Verdana"/>
          <w:color w:val="222222"/>
          <w:sz w:val="20"/>
          <w:szCs w:val="20"/>
        </w:rPr>
        <w:t xml:space="preserve"> праве собственности, отвечающие критериям, указанным в Приложении 1 к настоящему Договору.</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2.1.2. Вклад Товарища 1 оценивается в размере _______________ рублей.</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2.2. Товарищ 2 обязуется в качестве вклада в общее имущество:</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2.2.1. Предоставить персонал и оборудование для выполнения настоящего Договора.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2.2.2. ____________________________________________________.</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2.2.3. Вклад Товарища 2 оценивается в размере ________________ рублей.</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lastRenderedPageBreak/>
        <w:t>2.3. Внесенное Товарищами имущество, которым</w:t>
      </w:r>
      <w:r>
        <w:rPr>
          <w:rFonts w:ascii="Verdana" w:eastAsia="Verdana" w:hAnsi="Verdana" w:cs="Verdana"/>
          <w:color w:val="222222"/>
          <w:sz w:val="20"/>
          <w:szCs w:val="20"/>
        </w:rPr>
        <w:t xml:space="preserve"> они обладают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Общее имущество Товарищей настоящего Договора оценивает</w:t>
      </w:r>
      <w:r>
        <w:rPr>
          <w:rFonts w:ascii="Verdana" w:eastAsia="Verdana" w:hAnsi="Verdana" w:cs="Verdana"/>
          <w:color w:val="222222"/>
          <w:sz w:val="20"/>
          <w:szCs w:val="20"/>
        </w:rPr>
        <w:t>ся в</w:t>
      </w:r>
      <w:proofErr w:type="gramStart"/>
      <w:r>
        <w:rPr>
          <w:rFonts w:ascii="Verdana" w:eastAsia="Verdana" w:hAnsi="Verdana" w:cs="Verdana"/>
          <w:color w:val="222222"/>
          <w:sz w:val="20"/>
          <w:szCs w:val="20"/>
        </w:rPr>
        <w:t xml:space="preserve"> ____ (_________) </w:t>
      </w:r>
      <w:proofErr w:type="gramEnd"/>
      <w:r>
        <w:rPr>
          <w:rFonts w:ascii="Verdana" w:eastAsia="Verdana" w:hAnsi="Verdana" w:cs="Verdana"/>
          <w:color w:val="222222"/>
          <w:sz w:val="20"/>
          <w:szCs w:val="20"/>
        </w:rPr>
        <w:t>руб.</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При этом доля Товарища 1 составляет - __%, Товарища 2 - __%.</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2.4. Товарищ не вправе распоряжаться своей долей в общем имуществе без согласия другого Товарища.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2.5. Кредитор одного из Товарищей вправе предъявить требования о выдел</w:t>
      </w:r>
      <w:r>
        <w:rPr>
          <w:rFonts w:ascii="Verdana" w:eastAsia="Verdana" w:hAnsi="Verdana" w:cs="Verdana"/>
          <w:color w:val="222222"/>
          <w:sz w:val="20"/>
          <w:szCs w:val="20"/>
        </w:rPr>
        <w:t>е его доли в общем имуществе. Если выделение доли в натуре невозможно, либо против этого возражает другой Товарищ, кредитор вправе требовать продажи должником своей доли другому Товарищу по цене, соразмерной рыночной стоимости этой доли, с обращением выруч</w:t>
      </w:r>
      <w:r>
        <w:rPr>
          <w:rFonts w:ascii="Verdana" w:eastAsia="Verdana" w:hAnsi="Verdana" w:cs="Verdana"/>
          <w:color w:val="222222"/>
          <w:sz w:val="20"/>
          <w:szCs w:val="20"/>
        </w:rPr>
        <w:t>енных от продажи сре</w:t>
      </w:r>
      <w:proofErr w:type="gramStart"/>
      <w:r>
        <w:rPr>
          <w:rFonts w:ascii="Verdana" w:eastAsia="Verdana" w:hAnsi="Verdana" w:cs="Verdana"/>
          <w:color w:val="222222"/>
          <w:sz w:val="20"/>
          <w:szCs w:val="20"/>
        </w:rPr>
        <w:t>дств в п</w:t>
      </w:r>
      <w:proofErr w:type="gramEnd"/>
      <w:r>
        <w:rPr>
          <w:rFonts w:ascii="Verdana" w:eastAsia="Verdana" w:hAnsi="Verdana" w:cs="Verdana"/>
          <w:color w:val="222222"/>
          <w:sz w:val="20"/>
          <w:szCs w:val="20"/>
        </w:rPr>
        <w:t>огашение долга.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2.6. В случае отказа другого Товарища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2</w:t>
      </w:r>
      <w:r>
        <w:rPr>
          <w:rFonts w:ascii="Verdana" w:eastAsia="Verdana" w:hAnsi="Verdana" w:cs="Verdana"/>
          <w:color w:val="222222"/>
          <w:sz w:val="20"/>
          <w:szCs w:val="20"/>
        </w:rPr>
        <w:t>.7. Ведение бухгалтерского учета общего имущества Товарищей поручается _____________.</w:t>
      </w:r>
    </w:p>
    <w:p w:rsidR="006E2F07" w:rsidRDefault="006E2F07">
      <w:pPr>
        <w:rPr>
          <w:rFonts w:ascii="Verdana" w:eastAsia="Verdana" w:hAnsi="Verdana" w:cs="Verdana"/>
          <w:color w:val="222222"/>
          <w:sz w:val="20"/>
          <w:szCs w:val="20"/>
        </w:rPr>
      </w:pPr>
    </w:p>
    <w:p w:rsidR="006E2F07" w:rsidRDefault="006E2F07">
      <w:pPr>
        <w:rPr>
          <w:rFonts w:ascii="Verdana" w:eastAsia="Verdana" w:hAnsi="Verdana" w:cs="Verdana"/>
          <w:color w:val="222222"/>
          <w:sz w:val="20"/>
          <w:szCs w:val="20"/>
        </w:rPr>
      </w:pPr>
    </w:p>
    <w:p w:rsidR="006E2F07" w:rsidRDefault="00781163">
      <w:pPr>
        <w:pStyle w:val="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AFAFA"/>
        <w:spacing w:before="0" w:after="160"/>
        <w:jc w:val="center"/>
        <w:rPr>
          <w:rFonts w:ascii="Verdana" w:eastAsia="Verdana" w:hAnsi="Verdana" w:cs="Verdana"/>
          <w:color w:val="333333"/>
          <w:sz w:val="30"/>
          <w:szCs w:val="30"/>
        </w:rPr>
      </w:pPr>
      <w:bookmarkStart w:id="4" w:name="_rkau3jtxgw54" w:colFirst="0" w:colLast="0"/>
      <w:bookmarkEnd w:id="4"/>
      <w:r>
        <w:rPr>
          <w:rFonts w:ascii="Verdana" w:eastAsia="Verdana" w:hAnsi="Verdana" w:cs="Verdana"/>
          <w:color w:val="333333"/>
          <w:sz w:val="30"/>
          <w:szCs w:val="30"/>
        </w:rPr>
        <w:t>3. ВЕДЕНИЕ ОБЩИХ ДЕЛ</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3.1. Ведение общих дел участников настоящего Договора возлагается на Товарища __, который:</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согласует действия с Товарищем __;</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оформляет необходимую документацию, связанную с исполнением настоящего Договора;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обеспечивает Товарища ___ информацией о ходе общих дел;</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представляет интересы Товарищей перед третьими лицами, а также в судах;</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решает текущие производственные вопросы.</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3.2. Товарищ - __ осуществляет ведение общих дел на основании доверенности либо данного Договора.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3.3. Согласие другого Товарища требуется для решения следующих вопросов:</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о размере и порядке осуществления дополн</w:t>
      </w:r>
      <w:r>
        <w:rPr>
          <w:rFonts w:ascii="Verdana" w:eastAsia="Verdana" w:hAnsi="Verdana" w:cs="Verdana"/>
          <w:color w:val="222222"/>
          <w:sz w:val="20"/>
          <w:szCs w:val="20"/>
        </w:rPr>
        <w:t>ительных взносов Товарищей в общее имущество;</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__________________________________________________________.</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3.4. Каждый Товарищ несет расходы и убытки пропорционально его доле в общем деле.</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3.5. Товарищи отвечают солидарно по всем общим обязательствам неза</w:t>
      </w:r>
      <w:r>
        <w:rPr>
          <w:rFonts w:ascii="Verdana" w:eastAsia="Verdana" w:hAnsi="Verdana" w:cs="Verdana"/>
          <w:color w:val="222222"/>
          <w:sz w:val="20"/>
          <w:szCs w:val="20"/>
        </w:rPr>
        <w:t>висимо от оснований их возникновения.</w:t>
      </w:r>
    </w:p>
    <w:p w:rsidR="006E2F07" w:rsidRDefault="006E2F07">
      <w:pPr>
        <w:rPr>
          <w:rFonts w:ascii="Verdana" w:eastAsia="Verdana" w:hAnsi="Verdana" w:cs="Verdana"/>
          <w:color w:val="222222"/>
          <w:sz w:val="20"/>
          <w:szCs w:val="20"/>
        </w:rPr>
      </w:pPr>
    </w:p>
    <w:p w:rsidR="006E2F07" w:rsidRDefault="006E2F07">
      <w:pPr>
        <w:rPr>
          <w:rFonts w:ascii="Verdana" w:eastAsia="Verdana" w:hAnsi="Verdana" w:cs="Verdana"/>
          <w:color w:val="222222"/>
          <w:sz w:val="20"/>
          <w:szCs w:val="20"/>
        </w:rPr>
      </w:pPr>
    </w:p>
    <w:p w:rsidR="006E2F07" w:rsidRDefault="00781163">
      <w:pPr>
        <w:pStyle w:val="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AFAFA"/>
        <w:spacing w:before="0" w:after="160"/>
        <w:jc w:val="center"/>
        <w:rPr>
          <w:rFonts w:ascii="Verdana" w:eastAsia="Verdana" w:hAnsi="Verdana" w:cs="Verdana"/>
          <w:color w:val="333333"/>
          <w:sz w:val="30"/>
          <w:szCs w:val="30"/>
        </w:rPr>
      </w:pPr>
      <w:bookmarkStart w:id="5" w:name="_bmdbdf80nt0b" w:colFirst="0" w:colLast="0"/>
      <w:bookmarkEnd w:id="5"/>
      <w:r>
        <w:rPr>
          <w:rFonts w:ascii="Verdana" w:eastAsia="Verdana" w:hAnsi="Verdana" w:cs="Verdana"/>
          <w:color w:val="333333"/>
          <w:sz w:val="30"/>
          <w:szCs w:val="30"/>
        </w:rPr>
        <w:t>4. СРОК ДЕЙСТВИЯ ДОГОВОРА. ОСНОВАНИЯ ПРЕКРАЩЕНИЯ ДЕЙСТВИЯ ДОГОВОРА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4.1. Договор вступает в силу с момента его подписания Товарищами и действует ____________. Договор считается пролонгированным на следующий срок, если</w:t>
      </w:r>
      <w:r>
        <w:rPr>
          <w:rFonts w:ascii="Verdana" w:eastAsia="Verdana" w:hAnsi="Verdana" w:cs="Verdana"/>
          <w:color w:val="222222"/>
          <w:sz w:val="20"/>
          <w:szCs w:val="20"/>
        </w:rPr>
        <w:t xml:space="preserve"> ни </w:t>
      </w:r>
      <w:r>
        <w:rPr>
          <w:rFonts w:ascii="Verdana" w:eastAsia="Verdana" w:hAnsi="Verdana" w:cs="Verdana"/>
          <w:color w:val="222222"/>
          <w:sz w:val="20"/>
          <w:szCs w:val="20"/>
        </w:rPr>
        <w:lastRenderedPageBreak/>
        <w:t xml:space="preserve">одна из сторон не заявит о его расторжении </w:t>
      </w:r>
      <w:proofErr w:type="gramStart"/>
      <w:r>
        <w:rPr>
          <w:rFonts w:ascii="Verdana" w:eastAsia="Verdana" w:hAnsi="Verdana" w:cs="Verdana"/>
          <w:color w:val="222222"/>
          <w:sz w:val="20"/>
          <w:szCs w:val="20"/>
        </w:rPr>
        <w:t>за</w:t>
      </w:r>
      <w:proofErr w:type="gramEnd"/>
      <w:r>
        <w:rPr>
          <w:rFonts w:ascii="Verdana" w:eastAsia="Verdana" w:hAnsi="Verdana" w:cs="Verdana"/>
          <w:color w:val="222222"/>
          <w:sz w:val="20"/>
          <w:szCs w:val="20"/>
        </w:rPr>
        <w:t xml:space="preserve"> __________ </w:t>
      </w:r>
      <w:proofErr w:type="gramStart"/>
      <w:r>
        <w:rPr>
          <w:rFonts w:ascii="Verdana" w:eastAsia="Verdana" w:hAnsi="Verdana" w:cs="Verdana"/>
          <w:color w:val="222222"/>
          <w:sz w:val="20"/>
          <w:szCs w:val="20"/>
        </w:rPr>
        <w:t>до</w:t>
      </w:r>
      <w:proofErr w:type="gramEnd"/>
      <w:r>
        <w:rPr>
          <w:rFonts w:ascii="Verdana" w:eastAsia="Verdana" w:hAnsi="Verdana" w:cs="Verdana"/>
          <w:color w:val="222222"/>
          <w:sz w:val="20"/>
          <w:szCs w:val="20"/>
        </w:rPr>
        <w:t xml:space="preserve"> окончания срока действия Договора.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xml:space="preserve">4.2. Договор простого товарищества прекращается </w:t>
      </w:r>
      <w:proofErr w:type="gramStart"/>
      <w:r>
        <w:rPr>
          <w:rFonts w:ascii="Verdana" w:eastAsia="Verdana" w:hAnsi="Verdana" w:cs="Verdana"/>
          <w:color w:val="222222"/>
          <w:sz w:val="20"/>
          <w:szCs w:val="20"/>
        </w:rPr>
        <w:t>вследствие</w:t>
      </w:r>
      <w:proofErr w:type="gramEnd"/>
      <w:r>
        <w:rPr>
          <w:rFonts w:ascii="Verdana" w:eastAsia="Verdana" w:hAnsi="Verdana" w:cs="Verdana"/>
          <w:color w:val="222222"/>
          <w:sz w:val="20"/>
          <w:szCs w:val="20"/>
        </w:rPr>
        <w:t>:</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ликвидации либо реорганизации одного или обоих Товарищей;</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выдела доли одного из Товарищей по требованию кредитора;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объявления одним из Товарищей о прекращении своего участия в Договоре с возмещением второму Товарищу реального ущерба, причиненного расторжением Договора;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заявления Товарищей о прекращении Дого</w:t>
      </w:r>
      <w:r>
        <w:rPr>
          <w:rFonts w:ascii="Verdana" w:eastAsia="Verdana" w:hAnsi="Verdana" w:cs="Verdana"/>
          <w:color w:val="222222"/>
          <w:sz w:val="20"/>
          <w:szCs w:val="20"/>
        </w:rPr>
        <w:t>вора в связи с истечением срока.</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4.3. При прекращении Договора вещи, переданные в общее владение и пользование Товарищей, возвращаются предоставившим их Товарищам без вознаграждения, если иное не будет предусмотрено отдельным соглашением сторон.</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4.4. С мом</w:t>
      </w:r>
      <w:r>
        <w:rPr>
          <w:rFonts w:ascii="Verdana" w:eastAsia="Verdana" w:hAnsi="Verdana" w:cs="Verdana"/>
          <w:color w:val="222222"/>
          <w:sz w:val="20"/>
          <w:szCs w:val="20"/>
        </w:rPr>
        <w:t>ента прекращения Договора Товарищи несут солидарную ответственность по неисполненным общим обязательствам в отношении третьих лиц.</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 xml:space="preserve">4.5. Раздел имущества, находившегося в общей собственности Товарищей, и возникших у них общих прав требования осуществляется </w:t>
      </w:r>
      <w:r>
        <w:rPr>
          <w:rFonts w:ascii="Verdana" w:eastAsia="Verdana" w:hAnsi="Verdana" w:cs="Verdana"/>
          <w:color w:val="222222"/>
          <w:sz w:val="20"/>
          <w:szCs w:val="20"/>
        </w:rPr>
        <w:t>в порядке, установленном отдельным соглашением между Товарищами, являющимся неотъемлемой частью данного Договора.</w:t>
      </w:r>
    </w:p>
    <w:p w:rsidR="006E2F07" w:rsidRDefault="006E2F07">
      <w:pPr>
        <w:rPr>
          <w:rFonts w:ascii="Verdana" w:eastAsia="Verdana" w:hAnsi="Verdana" w:cs="Verdana"/>
          <w:color w:val="222222"/>
          <w:sz w:val="20"/>
          <w:szCs w:val="20"/>
        </w:rPr>
      </w:pPr>
    </w:p>
    <w:p w:rsidR="006E2F07" w:rsidRDefault="006E2F07">
      <w:pPr>
        <w:rPr>
          <w:rFonts w:ascii="Verdana" w:eastAsia="Verdana" w:hAnsi="Verdana" w:cs="Verdana"/>
          <w:color w:val="222222"/>
          <w:sz w:val="20"/>
          <w:szCs w:val="20"/>
        </w:rPr>
      </w:pPr>
    </w:p>
    <w:p w:rsidR="006E2F07" w:rsidRDefault="00781163">
      <w:pPr>
        <w:pStyle w:val="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AFAFA"/>
        <w:spacing w:before="0" w:after="160"/>
        <w:jc w:val="center"/>
        <w:rPr>
          <w:rFonts w:ascii="Verdana" w:eastAsia="Verdana" w:hAnsi="Verdana" w:cs="Verdana"/>
          <w:color w:val="333333"/>
          <w:sz w:val="30"/>
          <w:szCs w:val="30"/>
        </w:rPr>
      </w:pPr>
      <w:bookmarkStart w:id="6" w:name="_ctdsiytm0k9a" w:colFirst="0" w:colLast="0"/>
      <w:bookmarkEnd w:id="6"/>
      <w:r>
        <w:rPr>
          <w:rFonts w:ascii="Verdana" w:eastAsia="Verdana" w:hAnsi="Verdana" w:cs="Verdana"/>
          <w:color w:val="333333"/>
          <w:sz w:val="30"/>
          <w:szCs w:val="30"/>
        </w:rPr>
        <w:t>5. РАССМОТРЕНИЕ СПОРОВ</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5.1. Все споры и разногласия, которые могут возникнуть из настоящего Договора, будут по возможности разрешаться путем</w:t>
      </w:r>
      <w:r>
        <w:rPr>
          <w:rFonts w:ascii="Verdana" w:eastAsia="Verdana" w:hAnsi="Verdana" w:cs="Verdana"/>
          <w:color w:val="222222"/>
          <w:sz w:val="20"/>
          <w:szCs w:val="20"/>
        </w:rPr>
        <w:t xml:space="preserve"> переговоров между Товарищами.</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5.2. В случае невозможности разрешения споров путем переговоров Товарищи передают их на рассмотрение в суд общей юрисдикции по месту нахождения ответчика.</w:t>
      </w:r>
    </w:p>
    <w:p w:rsidR="006E2F07" w:rsidRDefault="006E2F07">
      <w:pPr>
        <w:rPr>
          <w:rFonts w:ascii="Verdana" w:eastAsia="Verdana" w:hAnsi="Verdana" w:cs="Verdana"/>
          <w:color w:val="222222"/>
          <w:sz w:val="20"/>
          <w:szCs w:val="20"/>
        </w:rPr>
      </w:pPr>
    </w:p>
    <w:p w:rsidR="006E2F07" w:rsidRDefault="006E2F07">
      <w:pPr>
        <w:rPr>
          <w:rFonts w:ascii="Verdana" w:eastAsia="Verdana" w:hAnsi="Verdana" w:cs="Verdana"/>
          <w:color w:val="222222"/>
          <w:sz w:val="20"/>
          <w:szCs w:val="20"/>
        </w:rPr>
      </w:pPr>
    </w:p>
    <w:p w:rsidR="006E2F07" w:rsidRDefault="00781163">
      <w:pPr>
        <w:pStyle w:val="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AFAFA"/>
        <w:spacing w:before="0" w:after="160"/>
        <w:jc w:val="center"/>
        <w:rPr>
          <w:rFonts w:ascii="Verdana" w:eastAsia="Verdana" w:hAnsi="Verdana" w:cs="Verdana"/>
          <w:color w:val="333333"/>
          <w:sz w:val="30"/>
          <w:szCs w:val="30"/>
        </w:rPr>
      </w:pPr>
      <w:bookmarkStart w:id="7" w:name="_11ovk2ji8ubm" w:colFirst="0" w:colLast="0"/>
      <w:bookmarkEnd w:id="7"/>
      <w:r>
        <w:rPr>
          <w:rFonts w:ascii="Verdana" w:eastAsia="Verdana" w:hAnsi="Verdana" w:cs="Verdana"/>
          <w:color w:val="333333"/>
          <w:sz w:val="30"/>
          <w:szCs w:val="30"/>
        </w:rPr>
        <w:t>6. ЗАКЛЮЧИТЕЛЬНЫЕ ПОЛОЖЕНИЯ 2</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6.1. Во всем, что не урегулировано настоящим Договором, Товарищи будут руководствоваться положениями действующего законодательства Российской Федерации.</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6.2. Все дополнительные соглашения действительны, если они совершены в письменной форме и подписаны все</w:t>
      </w:r>
      <w:r>
        <w:rPr>
          <w:rFonts w:ascii="Verdana" w:eastAsia="Verdana" w:hAnsi="Verdana" w:cs="Verdana"/>
          <w:color w:val="222222"/>
          <w:sz w:val="20"/>
          <w:szCs w:val="20"/>
        </w:rPr>
        <w:t>ми Товарищами.</w:t>
      </w:r>
    </w:p>
    <w:p w:rsidR="006E2F07" w:rsidRDefault="00781163">
      <w:pPr>
        <w:pBdr>
          <w:top w:val="single" w:sz="2" w:space="0" w:color="auto"/>
          <w:left w:val="single" w:sz="2" w:space="0" w:color="auto"/>
          <w:bottom w:val="single" w:sz="2" w:space="0" w:color="auto"/>
          <w:right w:val="single" w:sz="2" w:space="0" w:color="auto"/>
          <w:between w:val="single" w:sz="2" w:space="0" w:color="auto"/>
        </w:pBdr>
        <w:shd w:val="clear" w:color="auto" w:fill="FAFAFA"/>
        <w:jc w:val="both"/>
        <w:rPr>
          <w:rFonts w:ascii="Verdana" w:eastAsia="Verdana" w:hAnsi="Verdana" w:cs="Verdana"/>
          <w:color w:val="222222"/>
          <w:sz w:val="20"/>
          <w:szCs w:val="20"/>
        </w:rPr>
      </w:pPr>
      <w:r>
        <w:rPr>
          <w:rFonts w:ascii="Verdana" w:eastAsia="Verdana" w:hAnsi="Verdana" w:cs="Verdana"/>
          <w:color w:val="222222"/>
          <w:sz w:val="20"/>
          <w:szCs w:val="20"/>
        </w:rPr>
        <w:t>6.3. Договор составлен в двух экземплярах, имеющих одинаковую юридическую силу, по одному экземпляру для каждого Товарища.</w:t>
      </w:r>
    </w:p>
    <w:p w:rsidR="006E2F07" w:rsidRDefault="006E2F07">
      <w:pPr>
        <w:rPr>
          <w:rFonts w:ascii="Verdana" w:eastAsia="Verdana" w:hAnsi="Verdana" w:cs="Verdana"/>
          <w:color w:val="222222"/>
          <w:sz w:val="20"/>
          <w:szCs w:val="20"/>
        </w:rPr>
      </w:pPr>
    </w:p>
    <w:p w:rsidR="006E2F07" w:rsidRDefault="006E2F07">
      <w:pPr>
        <w:rPr>
          <w:rFonts w:ascii="Verdana" w:eastAsia="Verdana" w:hAnsi="Verdana" w:cs="Verdana"/>
          <w:color w:val="222222"/>
          <w:sz w:val="20"/>
          <w:szCs w:val="20"/>
        </w:rPr>
      </w:pPr>
    </w:p>
    <w:p w:rsidR="006E2F07" w:rsidRDefault="00781163">
      <w:pPr>
        <w:pStyle w:val="3"/>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AFAFA"/>
        <w:spacing w:before="0" w:after="160"/>
        <w:jc w:val="center"/>
        <w:rPr>
          <w:rFonts w:ascii="Verdana" w:eastAsia="Verdana" w:hAnsi="Verdana" w:cs="Verdana"/>
          <w:color w:val="333333"/>
          <w:sz w:val="30"/>
          <w:szCs w:val="30"/>
        </w:rPr>
      </w:pPr>
      <w:bookmarkStart w:id="8" w:name="_n3q8s8nkpemw" w:colFirst="0" w:colLast="0"/>
      <w:bookmarkEnd w:id="8"/>
      <w:r>
        <w:rPr>
          <w:rFonts w:ascii="Verdana" w:eastAsia="Verdana" w:hAnsi="Verdana" w:cs="Verdana"/>
          <w:color w:val="333333"/>
          <w:sz w:val="30"/>
          <w:szCs w:val="30"/>
        </w:rPr>
        <w:t>7. РЕКВИЗИТЫ И ПОДПИСИ ТОВАРИЩЕЙ</w:t>
      </w:r>
    </w:p>
    <w:p w:rsidR="006E2F07" w:rsidRDefault="006E2F07">
      <w:pPr>
        <w:rPr>
          <w:color w:val="222222"/>
          <w:sz w:val="20"/>
          <w:szCs w:val="20"/>
          <w:shd w:val="clear" w:color="auto" w:fill="FAFAFA"/>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Товарищ 1</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Товарищ 2</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Наименование: 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 xml:space="preserve">Наименование: _____________________ </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Адрес: 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 xml:space="preserve">Адрес: ____________________________ </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lastRenderedPageBreak/>
              <w:t>ОГРН ______________________________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ОГРН ______________________________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ИНН _______________________________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ИНН _______________________________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КПП _______________________________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КПП _______________________________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proofErr w:type="gramStart"/>
            <w:r>
              <w:rPr>
                <w:color w:val="222222"/>
                <w:sz w:val="20"/>
                <w:szCs w:val="20"/>
                <w:shd w:val="clear" w:color="auto" w:fill="FAFAFA"/>
              </w:rPr>
              <w:t>Р</w:t>
            </w:r>
            <w:proofErr w:type="gramEnd"/>
            <w:r>
              <w:rPr>
                <w:color w:val="222222"/>
                <w:sz w:val="20"/>
                <w:szCs w:val="20"/>
                <w:shd w:val="clear" w:color="auto" w:fill="FAFAFA"/>
              </w:rPr>
              <w:t>/с _______________________________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proofErr w:type="gramStart"/>
            <w:r>
              <w:rPr>
                <w:color w:val="222222"/>
                <w:sz w:val="20"/>
                <w:szCs w:val="20"/>
                <w:shd w:val="clear" w:color="auto" w:fill="FAFAFA"/>
              </w:rPr>
              <w:t>Р</w:t>
            </w:r>
            <w:proofErr w:type="gramEnd"/>
            <w:r>
              <w:rPr>
                <w:color w:val="222222"/>
                <w:sz w:val="20"/>
                <w:szCs w:val="20"/>
                <w:shd w:val="clear" w:color="auto" w:fill="FAFAFA"/>
              </w:rPr>
              <w:t>/с _______________________________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в _________________________________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в _________________________________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К/с _______________________________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К/с _______________________________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БИК _______________________________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БИК _______________________________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ОКПО ______________________________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ОКПО ______________________________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______________________ (__________)</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______________________ (__________)</w:t>
            </w:r>
          </w:p>
        </w:tc>
      </w:tr>
      <w:tr w:rsidR="006E2F07">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М.П.</w:t>
            </w:r>
          </w:p>
        </w:tc>
        <w:tc>
          <w:tcPr>
            <w:tcW w:w="4514" w:type="dxa"/>
            <w:shd w:val="clear" w:color="auto" w:fill="auto"/>
            <w:tcMar>
              <w:top w:w="100" w:type="dxa"/>
              <w:left w:w="100" w:type="dxa"/>
              <w:bottom w:w="100" w:type="dxa"/>
              <w:right w:w="100" w:type="dxa"/>
            </w:tcMar>
          </w:tcPr>
          <w:p w:rsidR="006E2F07" w:rsidRDefault="00781163">
            <w:pPr>
              <w:rPr>
                <w:color w:val="222222"/>
                <w:sz w:val="20"/>
                <w:szCs w:val="20"/>
                <w:shd w:val="clear" w:color="auto" w:fill="FAFAFA"/>
              </w:rPr>
            </w:pPr>
            <w:r>
              <w:rPr>
                <w:color w:val="222222"/>
                <w:sz w:val="20"/>
                <w:szCs w:val="20"/>
                <w:shd w:val="clear" w:color="auto" w:fill="FAFAFA"/>
              </w:rPr>
              <w:t>М.П.</w:t>
            </w:r>
          </w:p>
        </w:tc>
      </w:tr>
    </w:tbl>
    <w:p w:rsidR="006E2F07" w:rsidRDefault="006E2F07">
      <w:pPr>
        <w:rPr>
          <w:color w:val="222222"/>
          <w:sz w:val="20"/>
          <w:szCs w:val="20"/>
          <w:shd w:val="clear" w:color="auto" w:fill="FAFAFA"/>
        </w:rPr>
      </w:pPr>
    </w:p>
    <w:p w:rsidR="006E2F07" w:rsidRDefault="00781163">
      <w:pPr>
        <w:pBdr>
          <w:top w:val="single" w:sz="2" w:space="0" w:color="auto"/>
          <w:left w:val="single" w:sz="2" w:space="0" w:color="auto"/>
          <w:bottom w:val="single" w:sz="2" w:space="0" w:color="auto"/>
          <w:right w:val="single" w:sz="2" w:space="0" w:color="auto"/>
          <w:between w:val="single" w:sz="2" w:space="0" w:color="auto"/>
        </w:pBdr>
        <w:spacing w:after="160"/>
        <w:jc w:val="both"/>
        <w:rPr>
          <w:rFonts w:ascii="Verdana" w:eastAsia="Verdana" w:hAnsi="Verdana" w:cs="Verdana"/>
          <w:i/>
          <w:color w:val="222222"/>
          <w:sz w:val="20"/>
          <w:szCs w:val="20"/>
        </w:rPr>
      </w:pPr>
      <w:r>
        <w:rPr>
          <w:rFonts w:ascii="Verdana" w:eastAsia="Verdana" w:hAnsi="Verdana" w:cs="Verdana"/>
          <w:b/>
          <w:i/>
          <w:color w:val="222222"/>
          <w:sz w:val="20"/>
          <w:szCs w:val="20"/>
        </w:rPr>
        <w:t>1</w:t>
      </w:r>
      <w:r>
        <w:rPr>
          <w:rFonts w:ascii="Verdana" w:eastAsia="Verdana" w:hAnsi="Verdana" w:cs="Verdana"/>
          <w:i/>
          <w:color w:val="222222"/>
          <w:sz w:val="20"/>
          <w:szCs w:val="20"/>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w:t>
      </w:r>
      <w:r>
        <w:rPr>
          <w:rFonts w:ascii="Verdana" w:eastAsia="Verdana" w:hAnsi="Verdana" w:cs="Verdana"/>
          <w:i/>
          <w:color w:val="222222"/>
          <w:sz w:val="20"/>
          <w:szCs w:val="20"/>
        </w:rPr>
        <w:t xml:space="preserve"> Российской Федерации). Размер вкладов, порядок их внесения, общая цель являются существенными условиями договора простого товарищества (п. 1 ст. 1041 Гражданского кодекса Российской Федерации).</w:t>
      </w:r>
    </w:p>
    <w:p w:rsidR="006E2F07" w:rsidRDefault="00781163">
      <w:pPr>
        <w:pBdr>
          <w:top w:val="single" w:sz="2" w:space="0" w:color="auto"/>
          <w:left w:val="single" w:sz="2" w:space="0" w:color="auto"/>
          <w:bottom w:val="single" w:sz="2" w:space="0" w:color="auto"/>
          <w:right w:val="single" w:sz="2" w:space="0" w:color="auto"/>
          <w:between w:val="single" w:sz="2" w:space="0" w:color="auto"/>
        </w:pBdr>
        <w:spacing w:after="160"/>
        <w:jc w:val="both"/>
      </w:pPr>
      <w:proofErr w:type="gramStart"/>
      <w:r>
        <w:rPr>
          <w:rFonts w:ascii="Verdana" w:eastAsia="Verdana" w:hAnsi="Verdana" w:cs="Verdana"/>
          <w:b/>
          <w:i/>
          <w:color w:val="222222"/>
          <w:sz w:val="20"/>
          <w:szCs w:val="20"/>
        </w:rPr>
        <w:t>2</w:t>
      </w:r>
      <w:r>
        <w:rPr>
          <w:rFonts w:ascii="Verdana" w:eastAsia="Verdana" w:hAnsi="Verdana" w:cs="Verdana"/>
          <w:i/>
          <w:color w:val="222222"/>
          <w:sz w:val="20"/>
          <w:szCs w:val="20"/>
        </w:rPr>
        <w:t xml:space="preserve"> Наряду с условием о предмете договора, а также условиями, к</w:t>
      </w:r>
      <w:r>
        <w:rPr>
          <w:rFonts w:ascii="Verdana" w:eastAsia="Verdana" w:hAnsi="Verdana" w:cs="Verdana"/>
          <w:i/>
          <w:color w:val="222222"/>
          <w:sz w:val="20"/>
          <w:szCs w:val="20"/>
        </w:rPr>
        <w:t>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Pr>
          <w:rFonts w:ascii="Verdana" w:eastAsia="Verdana" w:hAnsi="Verdana" w:cs="Verdana"/>
          <w:i/>
          <w:color w:val="222222"/>
          <w:sz w:val="20"/>
          <w:szCs w:val="20"/>
        </w:rPr>
        <w:t>абз</w:t>
      </w:r>
      <w:proofErr w:type="spellEnd"/>
      <w:r>
        <w:rPr>
          <w:rFonts w:ascii="Verdana" w:eastAsia="Verdana" w:hAnsi="Verdana" w:cs="Verdana"/>
          <w:i/>
          <w:color w:val="222222"/>
          <w:sz w:val="20"/>
          <w:szCs w:val="20"/>
        </w:rPr>
        <w:t>.</w:t>
      </w:r>
      <w:r>
        <w:rPr>
          <w:rFonts w:ascii="Verdana" w:eastAsia="Verdana" w:hAnsi="Verdana" w:cs="Verdana"/>
          <w:i/>
          <w:color w:val="222222"/>
          <w:sz w:val="20"/>
          <w:szCs w:val="20"/>
        </w:rPr>
        <w:t xml:space="preserve"> 2 п. 1 ст. 432 Гражданского кодекса Российской Федерации).</w:t>
      </w:r>
      <w:proofErr w:type="gramEnd"/>
      <w:r>
        <w:rPr>
          <w:rFonts w:ascii="Verdana" w:eastAsia="Verdana" w:hAnsi="Verdana" w:cs="Verdana"/>
          <w:i/>
          <w:color w:val="222222"/>
          <w:sz w:val="20"/>
          <w:szCs w:val="20"/>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sectPr w:rsidR="006E2F0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E2F07"/>
    <w:rsid w:val="006E2F07"/>
    <w:rsid w:val="0078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сергей</cp:lastModifiedBy>
  <cp:revision>2</cp:revision>
  <dcterms:created xsi:type="dcterms:W3CDTF">2017-09-04T09:42:00Z</dcterms:created>
  <dcterms:modified xsi:type="dcterms:W3CDTF">2017-09-04T09:42:00Z</dcterms:modified>
</cp:coreProperties>
</file>