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F5" w:rsidRDefault="000045F5" w:rsidP="000045F5">
      <w:pPr>
        <w:pStyle w:val="a7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Директор</w:t>
      </w:r>
      <w:proofErr w:type="gramStart"/>
      <w:r>
        <w:rPr>
          <w:rFonts w:ascii="Georgia" w:hAnsi="Georgia"/>
          <w:color w:val="333333"/>
          <w:sz w:val="19"/>
          <w:szCs w:val="19"/>
        </w:rPr>
        <w:t>у ООО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«Василек»</w:t>
      </w:r>
    </w:p>
    <w:p w:rsidR="000045F5" w:rsidRDefault="000045F5" w:rsidP="000045F5">
      <w:pPr>
        <w:pStyle w:val="a7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proofErr w:type="spellStart"/>
      <w:r>
        <w:rPr>
          <w:rFonts w:ascii="Georgia" w:hAnsi="Georgia"/>
          <w:color w:val="333333"/>
          <w:sz w:val="19"/>
          <w:szCs w:val="19"/>
        </w:rPr>
        <w:t>Овчинникову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В. М.</w:t>
      </w:r>
    </w:p>
    <w:p w:rsidR="000045F5" w:rsidRDefault="000045F5" w:rsidP="000045F5">
      <w:pPr>
        <w:pStyle w:val="a7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                                                                                                          начальника правового отдела</w:t>
      </w:r>
    </w:p>
    <w:p w:rsidR="000045F5" w:rsidRDefault="000045F5" w:rsidP="000045F5">
      <w:pPr>
        <w:pStyle w:val="a7"/>
        <w:spacing w:line="288" w:lineRule="atLeast"/>
        <w:jc w:val="right"/>
        <w:rPr>
          <w:rFonts w:ascii="Georgia" w:hAnsi="Georgia"/>
          <w:color w:val="333333"/>
          <w:sz w:val="19"/>
          <w:szCs w:val="19"/>
        </w:rPr>
      </w:pPr>
      <w:proofErr w:type="spellStart"/>
      <w:r>
        <w:rPr>
          <w:rFonts w:ascii="Georgia" w:hAnsi="Georgia"/>
          <w:color w:val="333333"/>
          <w:sz w:val="19"/>
          <w:szCs w:val="19"/>
        </w:rPr>
        <w:t>Строгиновой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С. Н.</w:t>
      </w:r>
    </w:p>
    <w:p w:rsidR="000045F5" w:rsidRPr="000045F5" w:rsidRDefault="000045F5" w:rsidP="000045F5">
      <w:pPr>
        <w:pStyle w:val="a7"/>
        <w:spacing w:line="288" w:lineRule="atLeast"/>
        <w:jc w:val="center"/>
        <w:rPr>
          <w:rFonts w:ascii="Georgia" w:hAnsi="Georgia"/>
          <w:b/>
          <w:color w:val="333333"/>
          <w:sz w:val="19"/>
          <w:szCs w:val="19"/>
        </w:rPr>
      </w:pPr>
      <w:r w:rsidRPr="000045F5">
        <w:rPr>
          <w:rFonts w:ascii="Georgia" w:hAnsi="Georgia"/>
          <w:b/>
          <w:color w:val="333333"/>
          <w:sz w:val="19"/>
          <w:szCs w:val="19"/>
        </w:rPr>
        <w:t>Служебная записка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За время работы методистом Дубровно И. Ф. зарекомендовал себя ответственным и добросовестным сотрудником, имеющим </w:t>
      </w:r>
      <w:proofErr w:type="spellStart"/>
      <w:r>
        <w:rPr>
          <w:rFonts w:ascii="Georgia" w:hAnsi="Georgia"/>
          <w:color w:val="333333"/>
          <w:sz w:val="19"/>
          <w:szCs w:val="19"/>
        </w:rPr>
        <w:t>профнавыки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для работы по этой специальности.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Дубровно И. Ф. завершил обучение на курсах повышения квалификации и полностью овладел работой в подразделении. На сегодня он является единственным сотрудником, который обладает должными знаниями и квалификацией, необходимыми для работы методистом правового отдела.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В коллективе Дубровно И. Ф. показал себя внимательным тактичным человеком, заслужив уважение коллег. Замечаний к нему нет, за указанный период работы нарушений не выявлено.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Максимальный размер зарплаты по указанной должности составляет 35 тыс. руб. Дубровно И. Ф. получает 27 тыс. руб.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В связи с достижением значительных успехов в работе и необходимостью поощрить сотрудника за безупречную работу прошу рассмотреть возможность повышения Дубровно И. Ф. заработной платы на 8 тыс. руб.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Начальник правового отдела                                                  (личная подпись) </w:t>
      </w:r>
      <w:proofErr w:type="spellStart"/>
      <w:r>
        <w:rPr>
          <w:rFonts w:ascii="Georgia" w:hAnsi="Georgia"/>
          <w:color w:val="333333"/>
          <w:sz w:val="19"/>
          <w:szCs w:val="19"/>
        </w:rPr>
        <w:t>Строгинова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С. Н.</w:t>
      </w: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</w:p>
    <w:p w:rsidR="000045F5" w:rsidRDefault="000045F5" w:rsidP="000045F5">
      <w:pPr>
        <w:pStyle w:val="a7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02.11.2016                                                                                  </w:t>
      </w:r>
    </w:p>
    <w:p w:rsidR="0005255C" w:rsidRDefault="0005255C" w:rsidP="000045F5"/>
    <w:tbl>
      <w:tblPr>
        <w:tblStyle w:val="a6"/>
        <w:tblW w:w="0" w:type="auto"/>
        <w:tblLook w:val="04A0"/>
      </w:tblPr>
      <w:tblGrid>
        <w:gridCol w:w="9571"/>
      </w:tblGrid>
      <w:tr w:rsidR="000045F5" w:rsidTr="000045F5">
        <w:tc>
          <w:tcPr>
            <w:tcW w:w="9571" w:type="dxa"/>
            <w:shd w:val="clear" w:color="auto" w:fill="C6D9F1" w:themeFill="text2" w:themeFillTint="33"/>
          </w:tcPr>
          <w:p w:rsidR="000045F5" w:rsidRDefault="000045F5" w:rsidP="000045F5">
            <w:pPr>
              <w:rPr>
                <w:lang w:val="en-US"/>
              </w:rPr>
            </w:pPr>
            <w:r>
              <w:t xml:space="preserve">Более подробно кадровые документы вы можете посмотреть </w:t>
            </w:r>
            <w:proofErr w:type="gramStart"/>
            <w:r>
              <w:t>на</w:t>
            </w:r>
            <w:proofErr w:type="gramEnd"/>
            <w:r>
              <w:t xml:space="preserve"> по ссылке: </w:t>
            </w:r>
          </w:p>
          <w:p w:rsidR="000045F5" w:rsidRDefault="000045F5" w:rsidP="000045F5">
            <w:r>
              <w:rPr>
                <w:rFonts w:ascii="Arial Unicode MS" w:eastAsia="Arial Unicode MS" w:hAnsi="Arial Unicode MS" w:cs="Arial Unicode MS" w:hint="eastAsia"/>
              </w:rPr>
              <w:t>➥</w:t>
            </w:r>
            <w:r>
              <w:t xml:space="preserve"> </w:t>
            </w:r>
            <w:hyperlink r:id="rId5" w:history="1">
              <w:r w:rsidRPr="000045F5">
                <w:rPr>
                  <w:rStyle w:val="a8"/>
                </w:rPr>
                <w:t xml:space="preserve">Кадровые документы на </w:t>
              </w:r>
              <w:proofErr w:type="spellStart"/>
              <w:r w:rsidRPr="000045F5">
                <w:rPr>
                  <w:rStyle w:val="a8"/>
                </w:rPr>
                <w:t>online-buhuchet.ru</w:t>
              </w:r>
              <w:proofErr w:type="spellEnd"/>
            </w:hyperlink>
          </w:p>
        </w:tc>
      </w:tr>
    </w:tbl>
    <w:p w:rsidR="000045F5" w:rsidRDefault="000045F5" w:rsidP="000045F5"/>
    <w:sectPr w:rsidR="000045F5" w:rsidSect="008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B09"/>
    <w:multiLevelType w:val="hybridMultilevel"/>
    <w:tmpl w:val="2D9AE9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F87A52"/>
    <w:multiLevelType w:val="hybridMultilevel"/>
    <w:tmpl w:val="BAD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2D8"/>
    <w:multiLevelType w:val="hybridMultilevel"/>
    <w:tmpl w:val="B21C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D44"/>
    <w:multiLevelType w:val="hybridMultilevel"/>
    <w:tmpl w:val="192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22D"/>
    <w:multiLevelType w:val="hybridMultilevel"/>
    <w:tmpl w:val="7C24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2A5"/>
    <w:rsid w:val="000045F5"/>
    <w:rsid w:val="000206FE"/>
    <w:rsid w:val="00034A2F"/>
    <w:rsid w:val="0005255C"/>
    <w:rsid w:val="00060725"/>
    <w:rsid w:val="000836D9"/>
    <w:rsid w:val="000A398E"/>
    <w:rsid w:val="000E5626"/>
    <w:rsid w:val="00107A12"/>
    <w:rsid w:val="00131768"/>
    <w:rsid w:val="00147B39"/>
    <w:rsid w:val="00181A77"/>
    <w:rsid w:val="001D40B1"/>
    <w:rsid w:val="001E127C"/>
    <w:rsid w:val="00271CA5"/>
    <w:rsid w:val="00277C55"/>
    <w:rsid w:val="00284027"/>
    <w:rsid w:val="00293E3E"/>
    <w:rsid w:val="00296618"/>
    <w:rsid w:val="002A2F1E"/>
    <w:rsid w:val="002C4241"/>
    <w:rsid w:val="003A606D"/>
    <w:rsid w:val="003B360B"/>
    <w:rsid w:val="003B44A7"/>
    <w:rsid w:val="003C21F7"/>
    <w:rsid w:val="003F7D41"/>
    <w:rsid w:val="004029ED"/>
    <w:rsid w:val="00434409"/>
    <w:rsid w:val="004440A2"/>
    <w:rsid w:val="004611AF"/>
    <w:rsid w:val="0049204A"/>
    <w:rsid w:val="004D1489"/>
    <w:rsid w:val="004F2625"/>
    <w:rsid w:val="00502A5E"/>
    <w:rsid w:val="00516689"/>
    <w:rsid w:val="00517764"/>
    <w:rsid w:val="005239D1"/>
    <w:rsid w:val="00534916"/>
    <w:rsid w:val="00571465"/>
    <w:rsid w:val="005B2F4E"/>
    <w:rsid w:val="005B6244"/>
    <w:rsid w:val="00621E2D"/>
    <w:rsid w:val="006330F1"/>
    <w:rsid w:val="00660C9B"/>
    <w:rsid w:val="00690E9D"/>
    <w:rsid w:val="00691F80"/>
    <w:rsid w:val="006922FB"/>
    <w:rsid w:val="006A3312"/>
    <w:rsid w:val="006A4BD1"/>
    <w:rsid w:val="006B26FC"/>
    <w:rsid w:val="006C0F01"/>
    <w:rsid w:val="006C6FB5"/>
    <w:rsid w:val="007009AC"/>
    <w:rsid w:val="007215E9"/>
    <w:rsid w:val="0072408E"/>
    <w:rsid w:val="00730431"/>
    <w:rsid w:val="00743073"/>
    <w:rsid w:val="007875D4"/>
    <w:rsid w:val="0079763F"/>
    <w:rsid w:val="007A1DF7"/>
    <w:rsid w:val="007A418C"/>
    <w:rsid w:val="007C1854"/>
    <w:rsid w:val="008122E3"/>
    <w:rsid w:val="00812C34"/>
    <w:rsid w:val="00812D5F"/>
    <w:rsid w:val="00815350"/>
    <w:rsid w:val="00817321"/>
    <w:rsid w:val="008557DC"/>
    <w:rsid w:val="00857FB5"/>
    <w:rsid w:val="00882454"/>
    <w:rsid w:val="008933FC"/>
    <w:rsid w:val="00893726"/>
    <w:rsid w:val="008A7C07"/>
    <w:rsid w:val="008D3967"/>
    <w:rsid w:val="009058F3"/>
    <w:rsid w:val="00907599"/>
    <w:rsid w:val="009163D9"/>
    <w:rsid w:val="00930680"/>
    <w:rsid w:val="00936A5C"/>
    <w:rsid w:val="00954C86"/>
    <w:rsid w:val="00955CE4"/>
    <w:rsid w:val="009A5E37"/>
    <w:rsid w:val="009D0CA7"/>
    <w:rsid w:val="009D4B02"/>
    <w:rsid w:val="00A0649D"/>
    <w:rsid w:val="00A63624"/>
    <w:rsid w:val="00A7205F"/>
    <w:rsid w:val="00A85A6B"/>
    <w:rsid w:val="00A932C4"/>
    <w:rsid w:val="00AE5790"/>
    <w:rsid w:val="00AF4C56"/>
    <w:rsid w:val="00B34B9E"/>
    <w:rsid w:val="00B425F8"/>
    <w:rsid w:val="00B459E4"/>
    <w:rsid w:val="00B72D21"/>
    <w:rsid w:val="00B828C3"/>
    <w:rsid w:val="00BB3751"/>
    <w:rsid w:val="00BC7C59"/>
    <w:rsid w:val="00C05415"/>
    <w:rsid w:val="00C14BB5"/>
    <w:rsid w:val="00C2446B"/>
    <w:rsid w:val="00C62F4C"/>
    <w:rsid w:val="00C821AC"/>
    <w:rsid w:val="00CA3DE6"/>
    <w:rsid w:val="00CC2617"/>
    <w:rsid w:val="00D00959"/>
    <w:rsid w:val="00D125C6"/>
    <w:rsid w:val="00D54FD4"/>
    <w:rsid w:val="00D8036C"/>
    <w:rsid w:val="00DA4B5F"/>
    <w:rsid w:val="00E041E1"/>
    <w:rsid w:val="00E06E4C"/>
    <w:rsid w:val="00E262A5"/>
    <w:rsid w:val="00EE077A"/>
    <w:rsid w:val="00EF4B9D"/>
    <w:rsid w:val="00F5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5"/>
  </w:style>
  <w:style w:type="paragraph" w:styleId="1">
    <w:name w:val="heading 1"/>
    <w:basedOn w:val="a"/>
    <w:next w:val="a"/>
    <w:link w:val="10"/>
    <w:uiPriority w:val="9"/>
    <w:qFormat/>
    <w:rsid w:val="00E2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262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262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30431"/>
    <w:pPr>
      <w:ind w:left="720"/>
      <w:contextualSpacing/>
    </w:pPr>
  </w:style>
  <w:style w:type="table" w:styleId="a6">
    <w:name w:val="Table Grid"/>
    <w:basedOn w:val="a1"/>
    <w:uiPriority w:val="59"/>
    <w:rsid w:val="007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0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4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-buhuchet.ru/dokumenty/kadrovie-dok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гг</cp:lastModifiedBy>
  <cp:revision>2</cp:revision>
  <dcterms:created xsi:type="dcterms:W3CDTF">2016-11-06T13:41:00Z</dcterms:created>
  <dcterms:modified xsi:type="dcterms:W3CDTF">2016-11-06T13:41:00Z</dcterms:modified>
</cp:coreProperties>
</file>