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4E" w:rsidRDefault="00BC6F2B">
      <w:pPr>
        <w:jc w:val="both"/>
      </w:pPr>
      <w:r>
        <w:t>Приказ от 31 декабря 2018</w:t>
      </w:r>
      <w:r>
        <w:t xml:space="preserve"> г. N 2</w:t>
      </w:r>
    </w:p>
    <w:p w:rsidR="008E5B4E" w:rsidRDefault="00BC6F2B">
      <w:pPr>
        <w:jc w:val="both"/>
      </w:pPr>
      <w:r>
        <w:t>о внесении изменений в Учетную политику ООО «Радость»</w:t>
      </w:r>
    </w:p>
    <w:p w:rsidR="008E5B4E" w:rsidRDefault="00BC6F2B">
      <w:pPr>
        <w:jc w:val="both"/>
      </w:pPr>
      <w:r>
        <w:t>для целей налогообложения</w:t>
      </w:r>
    </w:p>
    <w:p w:rsidR="008E5B4E" w:rsidRDefault="008E5B4E">
      <w:pPr>
        <w:jc w:val="both"/>
      </w:pPr>
    </w:p>
    <w:p w:rsidR="008E5B4E" w:rsidRDefault="00BC6F2B">
      <w:pPr>
        <w:jc w:val="both"/>
      </w:pPr>
      <w:r>
        <w:t>В связи с изменениями, внесенными в Налоговый кодекс РФ в соответствии с Федеральным законом от 28.12.2013 N 420-ФЗ, Федеральным законом от 20.04.2014 N 81-ФЗ, Федеральным законом от 24.11.2014 N 366-ФЗ, Федеральным законом от 24.11.2014 N 368-ФЗ,</w:t>
      </w:r>
    </w:p>
    <w:p w:rsidR="008E5B4E" w:rsidRDefault="008E5B4E">
      <w:pPr>
        <w:jc w:val="both"/>
      </w:pPr>
    </w:p>
    <w:p w:rsidR="008E5B4E" w:rsidRDefault="00BC6F2B">
      <w:pPr>
        <w:jc w:val="both"/>
      </w:pPr>
      <w:r>
        <w:t>п р и к</w:t>
      </w:r>
      <w:r>
        <w:t xml:space="preserve"> а з ы в а ю:</w:t>
      </w:r>
    </w:p>
    <w:p w:rsidR="008E5B4E" w:rsidRDefault="008E5B4E">
      <w:pPr>
        <w:jc w:val="both"/>
      </w:pPr>
    </w:p>
    <w:p w:rsidR="008E5B4E" w:rsidRDefault="00BC6F2B">
      <w:pPr>
        <w:jc w:val="both"/>
      </w:pPr>
      <w:r>
        <w:t>1. Внести в редакцию Положения об учетной политике для целей налогообложения, утвержденную Приказом от 28.12.2018</w:t>
      </w:r>
      <w:r>
        <w:t xml:space="preserve"> N 1, изменения согласно Приложению N 1 к настоящему Приказу.</w:t>
      </w:r>
    </w:p>
    <w:p w:rsidR="008E5B4E" w:rsidRDefault="008E5B4E">
      <w:pPr>
        <w:jc w:val="both"/>
      </w:pPr>
    </w:p>
    <w:p w:rsidR="008E5B4E" w:rsidRDefault="00BC6F2B">
      <w:pPr>
        <w:jc w:val="both"/>
      </w:pPr>
      <w:r>
        <w:t xml:space="preserve">2. Изменения, внесенные в редакцию Положения об учетной политике </w:t>
      </w:r>
      <w:r>
        <w:t>для целей налогообложения настоящим Приказом, применяются с 1 января 201</w:t>
      </w:r>
      <w:r>
        <w:rPr>
          <w:lang w:val="ru-RU"/>
        </w:rPr>
        <w:t>9</w:t>
      </w:r>
      <w:bookmarkStart w:id="0" w:name="_GoBack"/>
      <w:bookmarkEnd w:id="0"/>
      <w:r>
        <w:t xml:space="preserve"> г.</w:t>
      </w:r>
    </w:p>
    <w:p w:rsidR="008E5B4E" w:rsidRDefault="008E5B4E">
      <w:pPr>
        <w:jc w:val="both"/>
      </w:pPr>
    </w:p>
    <w:p w:rsidR="008E5B4E" w:rsidRDefault="00BC6F2B">
      <w:pPr>
        <w:jc w:val="both"/>
      </w:pPr>
      <w:r>
        <w:t>3. Ознакомить с настоящим Приказом всех сотрудников организации, имеющих отношение к учетному процессу.</w:t>
      </w:r>
    </w:p>
    <w:p w:rsidR="008E5B4E" w:rsidRDefault="008E5B4E">
      <w:pPr>
        <w:jc w:val="both"/>
      </w:pPr>
    </w:p>
    <w:p w:rsidR="008E5B4E" w:rsidRDefault="00BC6F2B">
      <w:pPr>
        <w:jc w:val="both"/>
      </w:pPr>
      <w:r>
        <w:t>4. Контроль за исполнением настоящего Приказа возложить на главного бухга</w:t>
      </w:r>
      <w:r>
        <w:t>лтера ООО «Радость».</w:t>
      </w:r>
    </w:p>
    <w:p w:rsidR="008E5B4E" w:rsidRDefault="008E5B4E">
      <w:pPr>
        <w:jc w:val="both"/>
      </w:pPr>
    </w:p>
    <w:p w:rsidR="008E5B4E" w:rsidRDefault="008E5B4E">
      <w:pPr>
        <w:jc w:val="both"/>
      </w:pPr>
    </w:p>
    <w:p w:rsidR="008E5B4E" w:rsidRDefault="008E5B4E">
      <w:pPr>
        <w:jc w:val="both"/>
      </w:pPr>
    </w:p>
    <w:p w:rsidR="008E5B4E" w:rsidRDefault="00BC6F2B">
      <w:pPr>
        <w:jc w:val="both"/>
      </w:pPr>
      <w:r>
        <w:t>Директор ООО «Радость» ---------- И.И. Иванов</w:t>
      </w:r>
    </w:p>
    <w:p w:rsidR="008E5B4E" w:rsidRDefault="008E5B4E">
      <w:pPr>
        <w:jc w:val="both"/>
      </w:pPr>
    </w:p>
    <w:p w:rsidR="008E5B4E" w:rsidRDefault="008E5B4E">
      <w:pPr>
        <w:jc w:val="both"/>
      </w:pPr>
    </w:p>
    <w:p w:rsidR="008E5B4E" w:rsidRDefault="008E5B4E">
      <w:pPr>
        <w:jc w:val="both"/>
      </w:pPr>
    </w:p>
    <w:p w:rsidR="008E5B4E" w:rsidRDefault="008E5B4E">
      <w:pPr>
        <w:jc w:val="both"/>
      </w:pPr>
    </w:p>
    <w:sectPr w:rsidR="008E5B4E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5B4E"/>
    <w:rsid w:val="008E5B4E"/>
    <w:rsid w:val="00B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822</Characters>
  <Application>Microsoft Office Word</Application>
  <DocSecurity>0</DocSecurity>
  <Lines>20</Lines>
  <Paragraphs>11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2018-11-23T17:03:00Z</dcterms:created>
  <dcterms:modified xsi:type="dcterms:W3CDTF">2018-11-23T17:04:00Z</dcterms:modified>
</cp:coreProperties>
</file>