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D" w:rsidRDefault="00C638BC" w:rsidP="00C638BC">
      <w:pPr>
        <w:jc w:val="right"/>
      </w:pPr>
      <w:r>
        <w:t>Генеральному директору ООО «Континент»</w:t>
      </w:r>
    </w:p>
    <w:p w:rsidR="00C638BC" w:rsidRDefault="00C638BC" w:rsidP="00C638BC">
      <w:pPr>
        <w:jc w:val="right"/>
      </w:pPr>
    </w:p>
    <w:p w:rsid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>Колосову Г.И</w:t>
      </w:r>
      <w:r>
        <w:rPr>
          <w:rFonts w:ascii="PT Sans" w:hAnsi="PT Sans"/>
          <w:color w:val="2B2B2B"/>
          <w:sz w:val="24"/>
          <w:szCs w:val="24"/>
        </w:rPr>
        <w:t>.</w:t>
      </w:r>
    </w:p>
    <w:p w:rsidR="00C638BC" w:rsidRP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  <w:u w:val="single"/>
        </w:rPr>
      </w:pPr>
      <w:r w:rsidRPr="00C638BC">
        <w:rPr>
          <w:rFonts w:ascii="PT Sans" w:hAnsi="PT Sans"/>
          <w:color w:val="2B2B2B"/>
          <w:sz w:val="24"/>
          <w:szCs w:val="24"/>
          <w:u w:val="single"/>
        </w:rPr>
        <w:t xml:space="preserve">от </w:t>
      </w:r>
      <w:r w:rsidRPr="00C638BC">
        <w:rPr>
          <w:rFonts w:ascii="PT Sans" w:hAnsi="PT Sans"/>
          <w:color w:val="2B2B2B"/>
          <w:sz w:val="24"/>
          <w:szCs w:val="24"/>
          <w:u w:val="single"/>
        </w:rPr>
        <w:t>Петровой О.П.</w:t>
      </w:r>
    </w:p>
    <w:p w:rsid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>(Ф.И.О. работника)</w:t>
      </w:r>
    </w:p>
    <w:p w:rsid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>работающего в должности</w:t>
      </w:r>
    </w:p>
    <w:p w:rsidR="00C638BC" w:rsidRP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  <w:u w:val="single"/>
        </w:rPr>
      </w:pPr>
      <w:r>
        <w:rPr>
          <w:rFonts w:ascii="PT Sans" w:hAnsi="PT Sans"/>
          <w:color w:val="2B2B2B"/>
          <w:sz w:val="24"/>
          <w:szCs w:val="24"/>
          <w:u w:val="single"/>
        </w:rPr>
        <w:t>бухгалтера</w:t>
      </w:r>
    </w:p>
    <w:p w:rsidR="00C638BC" w:rsidRDefault="00C638BC" w:rsidP="00C638BC">
      <w:pPr>
        <w:pStyle w:val="a3"/>
        <w:spacing w:before="0" w:beforeAutospacing="0" w:after="150" w:afterAutospacing="0"/>
        <w:jc w:val="right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>(наименование должности)</w:t>
      </w:r>
    </w:p>
    <w:p w:rsidR="00C638BC" w:rsidRDefault="00C638BC" w:rsidP="00C638BC">
      <w:pPr>
        <w:pStyle w:val="a3"/>
        <w:spacing w:before="0" w:beforeAutospacing="0" w:after="150" w:afterAutospacing="0"/>
        <w:jc w:val="center"/>
        <w:rPr>
          <w:rFonts w:ascii="PT Sans" w:hAnsi="PT Sans"/>
          <w:color w:val="2B2B2B"/>
          <w:sz w:val="24"/>
          <w:szCs w:val="24"/>
        </w:rPr>
      </w:pPr>
      <w:r>
        <w:rPr>
          <w:rStyle w:val="a4"/>
          <w:rFonts w:ascii="PT Sans" w:hAnsi="PT Sans"/>
          <w:color w:val="2B2B2B"/>
          <w:sz w:val="24"/>
          <w:szCs w:val="24"/>
        </w:rPr>
        <w:t>Заявление</w:t>
      </w:r>
    </w:p>
    <w:p w:rsidR="00C638BC" w:rsidRDefault="00C638BC" w:rsidP="00C638BC">
      <w:pPr>
        <w:pStyle w:val="a3"/>
        <w:spacing w:before="0" w:beforeAutospacing="0" w:after="150" w:afterAutospacing="0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 xml:space="preserve">Прошу выдать мне под отчет наличные денежные средства в сумме </w:t>
      </w: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10 000 </w:t>
      </w:r>
      <w:r>
        <w:rPr>
          <w:rFonts w:ascii="PT Sans" w:hAnsi="PT Sans"/>
          <w:color w:val="2B2B2B"/>
          <w:sz w:val="24"/>
          <w:szCs w:val="24"/>
        </w:rPr>
        <w:t xml:space="preserve"> (</w:t>
      </w:r>
      <w:r w:rsidRPr="00C638BC">
        <w:rPr>
          <w:rFonts w:ascii="PT Sans" w:hAnsi="PT Sans"/>
          <w:color w:val="2B2B2B"/>
          <w:sz w:val="24"/>
          <w:szCs w:val="24"/>
          <w:u w:val="single"/>
        </w:rPr>
        <w:t>Десять тысяч</w:t>
      </w:r>
      <w:r>
        <w:rPr>
          <w:rFonts w:ascii="PT Sans" w:hAnsi="PT Sans"/>
          <w:color w:val="2B2B2B"/>
          <w:sz w:val="24"/>
          <w:szCs w:val="24"/>
        </w:rPr>
        <w:t>)</w:t>
      </w:r>
      <w:r>
        <w:rPr>
          <w:rFonts w:ascii="PT Sans" w:hAnsi="PT Sans"/>
          <w:color w:val="2B2B2B"/>
          <w:sz w:val="24"/>
          <w:szCs w:val="24"/>
        </w:rPr>
        <w:t xml:space="preserve"> руб. для покупки </w:t>
      </w:r>
      <w:r>
        <w:rPr>
          <w:rFonts w:ascii="PT Sans" w:hAnsi="PT Sans"/>
          <w:color w:val="2B2B2B"/>
          <w:sz w:val="24"/>
          <w:szCs w:val="24"/>
          <w:u w:val="single"/>
        </w:rPr>
        <w:t>канцелярских товаров</w:t>
      </w:r>
      <w:r>
        <w:rPr>
          <w:rFonts w:ascii="PT Sans" w:hAnsi="PT Sans"/>
          <w:color w:val="2B2B2B"/>
          <w:sz w:val="24"/>
          <w:szCs w:val="24"/>
        </w:rPr>
        <w:t xml:space="preserve"> </w:t>
      </w:r>
      <w:r>
        <w:rPr>
          <w:rFonts w:ascii="PT Sans" w:hAnsi="PT Sans"/>
          <w:color w:val="2B2B2B"/>
          <w:sz w:val="24"/>
          <w:szCs w:val="24"/>
        </w:rPr>
        <w:t>на срок</w:t>
      </w:r>
      <w:r>
        <w:rPr>
          <w:rStyle w:val="apple-converted-space"/>
          <w:rFonts w:ascii="PT Sans" w:hAnsi="PT Sans"/>
          <w:color w:val="2B2B2B"/>
          <w:sz w:val="24"/>
          <w:szCs w:val="24"/>
        </w:rPr>
        <w:t> </w:t>
      </w: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пять </w:t>
      </w:r>
      <w:r>
        <w:rPr>
          <w:rFonts w:ascii="PT Sans" w:hAnsi="PT Sans"/>
          <w:color w:val="2B2B2B"/>
          <w:sz w:val="24"/>
          <w:szCs w:val="24"/>
        </w:rPr>
        <w:t> календарных дней.</w:t>
      </w:r>
    </w:p>
    <w:p w:rsidR="00C638BC" w:rsidRDefault="00C638BC" w:rsidP="00C638BC">
      <w:pPr>
        <w:pStyle w:val="a3"/>
        <w:spacing w:before="0" w:beforeAutospacing="0" w:after="150" w:afterAutospacing="0"/>
        <w:rPr>
          <w:rFonts w:ascii="PT Sans" w:hAnsi="PT Sans"/>
          <w:color w:val="2B2B2B"/>
          <w:sz w:val="24"/>
          <w:szCs w:val="24"/>
        </w:rPr>
      </w:pPr>
      <w:r>
        <w:rPr>
          <w:rFonts w:ascii="PT Sans" w:hAnsi="PT Sans"/>
          <w:color w:val="2B2B2B"/>
          <w:sz w:val="24"/>
          <w:szCs w:val="24"/>
        </w:rPr>
        <w:t>Состояние расчетов с работником по ранее выданным суммам:</w:t>
      </w:r>
    </w:p>
    <w:p w:rsidR="00C638BC" w:rsidRDefault="00C638BC" w:rsidP="00C638BC">
      <w:pPr>
        <w:pStyle w:val="a3"/>
        <w:spacing w:before="0" w:beforeAutospacing="0" w:after="150" w:afterAutospacing="0"/>
        <w:rPr>
          <w:rFonts w:ascii="PT Sans" w:hAnsi="PT Sans"/>
          <w:color w:val="2B2B2B"/>
          <w:sz w:val="24"/>
          <w:szCs w:val="24"/>
        </w:rPr>
      </w:pP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Задолженность работника по ранее выданным подотчетным суммам</w:t>
      </w:r>
      <w:r>
        <w:rPr>
          <w:rStyle w:val="apple-converted-space"/>
          <w:rFonts w:ascii="PT Sans" w:hAnsi="PT Sans"/>
          <w:i/>
          <w:iCs/>
          <w:color w:val="2B2B2B"/>
          <w:sz w:val="24"/>
          <w:szCs w:val="24"/>
          <w:u w:val="single"/>
        </w:rPr>
        <w:t> </w:t>
      </w:r>
      <w:bookmarkStart w:id="0" w:name="dfas5y6c5o"/>
      <w:bookmarkEnd w:id="0"/>
      <w:r>
        <w:rPr>
          <w:rStyle w:val="a5"/>
          <w:rFonts w:ascii="PT Sans" w:hAnsi="PT Sans"/>
          <w:color w:val="2B2B2B"/>
          <w:sz w:val="24"/>
          <w:szCs w:val="24"/>
          <w:u w:val="single"/>
        </w:rPr>
        <w:t>отсутствует</w:t>
      </w:r>
    </w:p>
    <w:p w:rsidR="00C638BC" w:rsidRDefault="00C638BC" w:rsidP="00C638BC">
      <w:pPr>
        <w:pStyle w:val="a3"/>
        <w:spacing w:before="0" w:beforeAutospacing="0" w:after="150" w:afterAutospacing="0"/>
        <w:rPr>
          <w:rFonts w:ascii="PT Sans" w:hAnsi="PT Sans"/>
          <w:color w:val="2B2B2B"/>
          <w:sz w:val="24"/>
          <w:szCs w:val="24"/>
        </w:rPr>
      </w:pPr>
      <w:r>
        <w:rPr>
          <w:rStyle w:val="a4"/>
          <w:rFonts w:ascii="PT Sans" w:hAnsi="PT Sans"/>
          <w:color w:val="2B2B2B"/>
          <w:sz w:val="24"/>
          <w:szCs w:val="24"/>
        </w:rPr>
        <w:t>Генеральный директор</w:t>
      </w:r>
      <w:r>
        <w:rPr>
          <w:rFonts w:ascii="PT Sans" w:hAnsi="PT Sans"/>
          <w:color w:val="2B2B2B"/>
          <w:sz w:val="24"/>
          <w:szCs w:val="24"/>
        </w:rPr>
        <w:t>      </w:t>
      </w:r>
      <w:r>
        <w:rPr>
          <w:rFonts w:ascii="PT Sans" w:hAnsi="PT Sans"/>
          <w:color w:val="2B2B2B"/>
          <w:sz w:val="24"/>
          <w:szCs w:val="24"/>
        </w:rPr>
        <w:t xml:space="preserve">             </w:t>
      </w:r>
      <w:r>
        <w:rPr>
          <w:rFonts w:ascii="PT Sans" w:hAnsi="PT Sans"/>
          <w:color w:val="2B2B2B"/>
          <w:sz w:val="24"/>
          <w:szCs w:val="24"/>
        </w:rPr>
        <w:t>  </w:t>
      </w:r>
      <w:r>
        <w:rPr>
          <w:rStyle w:val="apple-converted-space"/>
          <w:rFonts w:ascii="PT Sans" w:hAnsi="PT Sans"/>
          <w:color w:val="2B2B2B"/>
          <w:sz w:val="24"/>
          <w:szCs w:val="24"/>
        </w:rPr>
        <w:t> </w:t>
      </w: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Колосов</w:t>
      </w:r>
      <w:r>
        <w:rPr>
          <w:rStyle w:val="apple-converted-space"/>
          <w:rFonts w:ascii="PT Sans" w:hAnsi="PT Sans"/>
          <w:i/>
          <w:iCs/>
          <w:color w:val="2B2B2B"/>
          <w:sz w:val="24"/>
          <w:szCs w:val="24"/>
          <w:u w:val="single"/>
        </w:rPr>
        <w:t> </w:t>
      </w:r>
      <w:r>
        <w:rPr>
          <w:rFonts w:ascii="PT Sans" w:hAnsi="PT Sans"/>
          <w:color w:val="2B2B2B"/>
          <w:sz w:val="24"/>
          <w:szCs w:val="24"/>
        </w:rPr>
        <w:t>                   </w:t>
      </w:r>
      <w:r>
        <w:rPr>
          <w:rFonts w:ascii="PT Sans" w:hAnsi="PT Sans"/>
          <w:color w:val="2B2B2B"/>
          <w:sz w:val="24"/>
          <w:szCs w:val="24"/>
        </w:rPr>
        <w:t xml:space="preserve">            </w:t>
      </w:r>
      <w:r>
        <w:rPr>
          <w:rFonts w:ascii="PT Sans" w:hAnsi="PT Sans"/>
          <w:color w:val="2B2B2B"/>
          <w:sz w:val="24"/>
          <w:szCs w:val="24"/>
        </w:rPr>
        <w:t>        </w:t>
      </w:r>
      <w:r>
        <w:rPr>
          <w:rStyle w:val="a4"/>
          <w:rFonts w:ascii="PT Sans" w:hAnsi="PT Sans"/>
          <w:color w:val="2B2B2B"/>
          <w:sz w:val="24"/>
          <w:szCs w:val="24"/>
          <w:u w:val="single"/>
        </w:rPr>
        <w:t>Г.И</w:t>
      </w:r>
      <w:r>
        <w:rPr>
          <w:rStyle w:val="a4"/>
          <w:rFonts w:ascii="PT Sans" w:hAnsi="PT Sans"/>
          <w:color w:val="2B2B2B"/>
          <w:sz w:val="24"/>
          <w:szCs w:val="24"/>
          <w:u w:val="single"/>
        </w:rPr>
        <w:t xml:space="preserve">. </w:t>
      </w:r>
      <w:r>
        <w:rPr>
          <w:rStyle w:val="a4"/>
          <w:rFonts w:ascii="PT Sans" w:hAnsi="PT Sans"/>
          <w:color w:val="2B2B2B"/>
          <w:sz w:val="24"/>
          <w:szCs w:val="24"/>
          <w:u w:val="single"/>
        </w:rPr>
        <w:t>Колосов</w:t>
      </w:r>
    </w:p>
    <w:p w:rsidR="00C638BC" w:rsidRPr="00C638BC" w:rsidRDefault="00C638BC" w:rsidP="00C638BC">
      <w:pPr>
        <w:pStyle w:val="a3"/>
        <w:spacing w:before="0" w:beforeAutospacing="0" w:after="150" w:afterAutospacing="0"/>
        <w:rPr>
          <w:rFonts w:ascii="PT Sans" w:hAnsi="PT Sans"/>
          <w:color w:val="2B2B2B"/>
          <w:sz w:val="24"/>
          <w:szCs w:val="24"/>
        </w:rPr>
      </w:pP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22.07</w:t>
      </w: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.201</w:t>
      </w:r>
      <w:r>
        <w:rPr>
          <w:rStyle w:val="a5"/>
          <w:rFonts w:ascii="PT Sans" w:hAnsi="PT Sans"/>
          <w:color w:val="2B2B2B"/>
          <w:sz w:val="24"/>
          <w:szCs w:val="24"/>
          <w:u w:val="single"/>
        </w:rPr>
        <w:t>8</w:t>
      </w:r>
      <w:bookmarkStart w:id="1" w:name="_GoBack"/>
      <w:bookmarkEnd w:id="1"/>
    </w:p>
    <w:sectPr w:rsidR="00C638BC" w:rsidRPr="00C638B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C"/>
    <w:rsid w:val="0048472D"/>
    <w:rsid w:val="00C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638BC"/>
    <w:rPr>
      <w:b/>
      <w:bCs/>
    </w:rPr>
  </w:style>
  <w:style w:type="character" w:customStyle="1" w:styleId="apple-converted-space">
    <w:name w:val="apple-converted-space"/>
    <w:basedOn w:val="a0"/>
    <w:rsid w:val="00C638BC"/>
  </w:style>
  <w:style w:type="character" w:styleId="a5">
    <w:name w:val="Emphasis"/>
    <w:basedOn w:val="a0"/>
    <w:uiPriority w:val="20"/>
    <w:qFormat/>
    <w:rsid w:val="00C638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638BC"/>
    <w:rPr>
      <w:b/>
      <w:bCs/>
    </w:rPr>
  </w:style>
  <w:style w:type="character" w:customStyle="1" w:styleId="apple-converted-space">
    <w:name w:val="apple-converted-space"/>
    <w:basedOn w:val="a0"/>
    <w:rsid w:val="00C638BC"/>
  </w:style>
  <w:style w:type="character" w:styleId="a5">
    <w:name w:val="Emphasis"/>
    <w:basedOn w:val="a0"/>
    <w:uiPriority w:val="20"/>
    <w:qFormat/>
    <w:rsid w:val="00C6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432</Characters>
  <Application>Microsoft Macintosh Word</Application>
  <DocSecurity>0</DocSecurity>
  <Lines>15</Lines>
  <Paragraphs>13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2018-08-19T12:26:00Z</dcterms:created>
  <dcterms:modified xsi:type="dcterms:W3CDTF">2018-08-19T12:31:00Z</dcterms:modified>
</cp:coreProperties>
</file>