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28" w:rsidRPr="00D555CA" w:rsidRDefault="00842CCC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D555CA">
        <w:t>Утверждаю</w:t>
      </w:r>
    </w:p>
    <w:p w:rsidR="00295028" w:rsidRPr="00D555CA" w:rsidRDefault="00295028">
      <w:pPr>
        <w:widowControl w:val="0"/>
        <w:autoSpaceDE w:val="0"/>
        <w:autoSpaceDN w:val="0"/>
        <w:adjustRightInd w:val="0"/>
        <w:jc w:val="right"/>
      </w:pPr>
      <w:r w:rsidRPr="00D555CA">
        <w:t>Генеральный директор</w:t>
      </w:r>
    </w:p>
    <w:p w:rsidR="00295028" w:rsidRPr="00D555CA" w:rsidRDefault="00295028">
      <w:pPr>
        <w:widowControl w:val="0"/>
        <w:autoSpaceDE w:val="0"/>
        <w:autoSpaceDN w:val="0"/>
        <w:adjustRightInd w:val="0"/>
        <w:jc w:val="right"/>
      </w:pPr>
      <w:r w:rsidRPr="00D555CA">
        <w:t>ОАО "</w:t>
      </w:r>
      <w:r w:rsidR="00D555CA" w:rsidRPr="00D555CA">
        <w:t>Ромашка</w:t>
      </w:r>
      <w:r w:rsidRPr="00D555CA">
        <w:t>"</w:t>
      </w:r>
    </w:p>
    <w:p w:rsidR="00D555CA" w:rsidRPr="00D555CA" w:rsidRDefault="00D555CA" w:rsidP="00D555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555CA">
        <w:rPr>
          <w:rFonts w:ascii="Times New Roman" w:hAnsi="Times New Roman" w:cs="Times New Roman"/>
          <w:sz w:val="22"/>
          <w:szCs w:val="22"/>
        </w:rPr>
        <w:t>Петрова К. С.</w:t>
      </w:r>
    </w:p>
    <w:p w:rsidR="00295028" w:rsidRPr="00D555CA" w:rsidRDefault="00295028">
      <w:pPr>
        <w:widowControl w:val="0"/>
        <w:autoSpaceDE w:val="0"/>
        <w:autoSpaceDN w:val="0"/>
        <w:adjustRightInd w:val="0"/>
        <w:jc w:val="right"/>
      </w:pPr>
      <w:r w:rsidRPr="00D555CA">
        <w:t>.</w:t>
      </w:r>
    </w:p>
    <w:p w:rsidR="00295028" w:rsidRPr="00D555CA" w:rsidRDefault="00295028">
      <w:pPr>
        <w:widowControl w:val="0"/>
        <w:autoSpaceDE w:val="0"/>
        <w:autoSpaceDN w:val="0"/>
        <w:adjustRightInd w:val="0"/>
        <w:jc w:val="right"/>
      </w:pPr>
      <w:r w:rsidRPr="00D555CA">
        <w:t>(подпись</w:t>
      </w:r>
      <w:r w:rsidR="00D555CA" w:rsidRPr="00D555CA">
        <w:t xml:space="preserve"> с расшифровкой</w:t>
      </w:r>
      <w:r w:rsidRPr="00D555CA">
        <w:t>)</w:t>
      </w:r>
    </w:p>
    <w:p w:rsidR="00295028" w:rsidRPr="00D555CA" w:rsidRDefault="00D555CA">
      <w:pPr>
        <w:widowControl w:val="0"/>
        <w:autoSpaceDE w:val="0"/>
        <w:autoSpaceDN w:val="0"/>
        <w:adjustRightInd w:val="0"/>
        <w:jc w:val="right"/>
      </w:pPr>
      <w:r w:rsidRPr="00D555CA">
        <w:t>1</w:t>
      </w:r>
      <w:r w:rsidR="00295028" w:rsidRPr="00D555CA">
        <w:t xml:space="preserve"> </w:t>
      </w:r>
      <w:r w:rsidRPr="00D555CA">
        <w:t>сентября 2017</w:t>
      </w:r>
      <w:r w:rsidR="00295028" w:rsidRPr="00D555CA">
        <w:t xml:space="preserve"> г.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1F17A2" w:rsidRPr="00D555CA" w:rsidRDefault="001F17A2">
      <w:pPr>
        <w:widowControl w:val="0"/>
        <w:autoSpaceDE w:val="0"/>
        <w:autoSpaceDN w:val="0"/>
        <w:adjustRightInd w:val="0"/>
        <w:jc w:val="center"/>
      </w:pPr>
    </w:p>
    <w:p w:rsidR="00295028" w:rsidRPr="00D555CA" w:rsidRDefault="0029502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555CA">
        <w:rPr>
          <w:b/>
          <w:sz w:val="32"/>
          <w:szCs w:val="32"/>
        </w:rPr>
        <w:t>И</w:t>
      </w:r>
      <w:r w:rsidR="001F17A2" w:rsidRPr="00D555CA">
        <w:rPr>
          <w:b/>
          <w:sz w:val="32"/>
          <w:szCs w:val="32"/>
        </w:rPr>
        <w:t xml:space="preserve">нструкция по пожарной безопасности общества 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295028" w:rsidRPr="00D555CA" w:rsidRDefault="00295028">
      <w:pPr>
        <w:widowControl w:val="0"/>
        <w:autoSpaceDE w:val="0"/>
        <w:autoSpaceDN w:val="0"/>
        <w:adjustRightInd w:val="0"/>
        <w:jc w:val="center"/>
        <w:outlineLvl w:val="0"/>
      </w:pPr>
      <w:r w:rsidRPr="00D555CA">
        <w:t>1. Общие требования безопасности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1.1. Первичный противопожарный инструктаж о соблюдении мер пожарной безопасности должны проходить все вновь поступающие на работу ИТР, служащие и рабочие. Лица, не прошедшие противопожарный инструктаж, к работе не допускаются.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1.2. На территории, в производственных, административных и вспомогательных помещениях должны быть оборудованы места для курения, определены места и допустимое количество единовременного хранения легковоспламеняющихся горючих веществ, сырья и готовой продукции, установлен порядок проведения огневых работ.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1.3. Лица, ответственные за обеспечение пожарной безопасности, обязаны: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не допускать проведения работ с применением открытого огня, электрогазосварочных работ в не предусмотренных для этой цели местах, без письменного разрешения;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- не допускать загромождения пожарных подъездов к зданию, к </w:t>
      </w:r>
      <w:proofErr w:type="spellStart"/>
      <w:r w:rsidRPr="00D555CA">
        <w:t>водоисточникам</w:t>
      </w:r>
      <w:proofErr w:type="spellEnd"/>
      <w:r w:rsidRPr="00D555CA">
        <w:t>, подступов к пожарному оборудованию, также проходов в здании, коридоров и лестничных клеток;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содержать в постоянной готовности все имеющиеся средства пожаротушения, проверять их не реже одного раза в квартал.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1.4. Запрещается работать в спецодежде, пропитанной горюче-смазочными материалами (ГСМ).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1.5. За нарушение настоящей Инструкции виновные несут дисциплинарную, а также иную ответственность, предусмотренную действующим законодательством, в зависимости от характера нарушения и тяжести его последствий.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jc w:val="center"/>
        <w:outlineLvl w:val="0"/>
      </w:pPr>
      <w:r w:rsidRPr="00D555CA">
        <w:t>2. Требования безопасности перед началом работы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2.1. Проверить состояние и исправность технических средств пожаротушения.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2.2. Немедленно осмотреть помещения, </w:t>
      </w:r>
      <w:proofErr w:type="gramStart"/>
      <w:r w:rsidRPr="00D555CA">
        <w:t>полностью</w:t>
      </w:r>
      <w:proofErr w:type="gramEnd"/>
      <w:r w:rsidRPr="00D555CA">
        <w:t xml:space="preserve"> исключая условия возникновения пожара.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2.3. Доложить администрации предприятия о неисправностях, а также </w:t>
      </w:r>
      <w:proofErr w:type="gramStart"/>
      <w:r w:rsidRPr="00D555CA">
        <w:t>о</w:t>
      </w:r>
      <w:proofErr w:type="gramEnd"/>
      <w:r w:rsidRPr="00D555CA">
        <w:t xml:space="preserve"> всех происшествиях, которые могут привести к пожару, с указанием причин и виновных лиц.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jc w:val="center"/>
        <w:outlineLvl w:val="0"/>
      </w:pPr>
      <w:r w:rsidRPr="00D555CA">
        <w:t>3. Требования безопасности во время работы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3.1. Содержание территории организации и складов.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3.1.1. Территория организации и склады должны постоянно содержаться в чистоте и систематически очищаться.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3.1.2. Ко всем зданиям и сооружениям организации должен быть обеспечен свободный доступ.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3.1.3. Запрещается использовать противопожарные разрывы между зданиями под складирование материалов, оборудования, тары, стоянки автомобилей.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lastRenderedPageBreak/>
        <w:t>3.1.4. На территории организации, в местах стоянки автомобилей запрещаются применение открытого огня для разогревания агрегатов автомобиля, разведение костров, сжигание мусора и отходов. В местах, отведенных для курения, устанавливаются урны и вывешиваются соответствующие указательные знаки.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3.1.5. Указатели местонахождения пожарных </w:t>
      </w:r>
      <w:proofErr w:type="spellStart"/>
      <w:r w:rsidRPr="00D555CA">
        <w:t>водоисточников</w:t>
      </w:r>
      <w:proofErr w:type="spellEnd"/>
      <w:r w:rsidRPr="00D555CA">
        <w:t xml:space="preserve"> должны иметь четко различимые буквенные и цифровые надписи.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3.1.6. На территории организации на видных местах устанавливаются пожарные щиты и </w:t>
      </w:r>
      <w:proofErr w:type="gramStart"/>
      <w:r w:rsidRPr="00D555CA">
        <w:t>аншлаги о порядке</w:t>
      </w:r>
      <w:proofErr w:type="gramEnd"/>
      <w:r w:rsidRPr="00D555CA">
        <w:t xml:space="preserve"> вызова пожарной команды, местах расположения пожарных гидрантов.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 Содержание здания и помещений.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3.2.1. У входа в производственное помещение должна быть сделана надпись с указанием его категории и класса </w:t>
      </w:r>
      <w:proofErr w:type="spellStart"/>
      <w:r w:rsidRPr="00D555CA">
        <w:t>взрывопожароопасности</w:t>
      </w:r>
      <w:proofErr w:type="spellEnd"/>
      <w:r w:rsidRPr="00D555CA">
        <w:t xml:space="preserve"> согласно НПБ 105-94.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3.2.2. На лестничных клетках зданий запрещается устраивать складские, рабочие и иного назначения помещения, а также устанавливать оборудование, препятствующее передвижению людей.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3.2.3. Проходы, выходы, коридоры, тамбуры, лестницы запрещается загромождать различными предметами и оборудованием. Все двери эвакуационных выходов должны свободно открываться в направлении выхода из здания.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3.2.4. В подвальных помещениях с выходом на общие лестничные клетки и цокольных этажах производственных и административных зданий запрещаются применение и хранение взрывоопасных веществ, баллонов с газом, а также веществ, имеющих повышенную пожарную опасность и других горючих материалов.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3.2.5. Запрещается использовать чердачные помещения в производственных целях или для хранения материальных ценностей. Чердачные помещения должны быть постоянно закрыты на замок, ключи от замков чердачных помещений должны храниться в определенном месте, доступном для получения их в любое время суток.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3.2.6. Деревянные конструкции чердачных помещений должны регулярно обрабатываться огнезащитным составом. Результаты проверки качества огнезащитного покрытия фиксируются в журнале.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3.2.7. Проемы в противопожарных стенах и перекрытиях должны быть оборудованы защитными устройствами против распространения огня и продуктов горения (противопожарные двери, заслонки, водяные завесы и т.д.).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3.2.8. В производственных и административных зданиях предприятия запрещается: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устанавливать на путях эвакуации производственное оборудование, мебель, шкафы, сейфы и другие предметы;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убирать помещения с применением бензина, керосина и прочих легковоспламеняющихся и горючих жидкостей;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курить, пользоваться электронагревательными приборами в местах, специально не оборудованных для этой цели.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 Электробезопасность.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3.3.1. Запрещается оставлять на стенах, полу, колоннах неизолированные концы проводов и кабелей после демонтажа оборудования, электроустановок, осветительной аппаратуры.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3.3.2. В местах, где возможно образование статического электричества, должны быть предусмотрены заземляющие устройства.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3.3.3. В помещениях с повышенной опасностью и особо опасных при установке светильников напряжением 220</w:t>
      </w:r>
      <w:proofErr w:type="gramStart"/>
      <w:r w:rsidRPr="00D555CA">
        <w:t xml:space="preserve"> В</w:t>
      </w:r>
      <w:proofErr w:type="gramEnd"/>
      <w:r w:rsidRPr="00D555CA">
        <w:t xml:space="preserve"> общего освещения с лампами накаливания на высоте 2,5 м необходимо применять светильники, конструкция которых исключает возможность доступа к лампе без применения инструмента. Электропроводка, подводимая к светильнику, должна быть в металлических трубках.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3.3.4. Светильники с люминесцентными лампами напряжением 220</w:t>
      </w:r>
      <w:proofErr w:type="gramStart"/>
      <w:r w:rsidRPr="00D555CA">
        <w:t xml:space="preserve"> В</w:t>
      </w:r>
      <w:proofErr w:type="gramEnd"/>
      <w:r w:rsidRPr="00D555CA">
        <w:t xml:space="preserve"> допускается устанавливать на высоте менее 2,5 м от пола при условии недоступности их токоведущих </w:t>
      </w:r>
      <w:r w:rsidRPr="00D555CA">
        <w:lastRenderedPageBreak/>
        <w:t>частей для случайного прикосновения.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3.3.5. Для питания светильников и переносных ламп в помещениях с повышенной опасностью и особо опасных допускается применять напряжение не выше 42 В. Переносные лампы должны быть защищены от механических повреждений.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3.3.6. Аварийное освещение (в помещениях) следует предусматривать, если отключение рабочего освещения и связанное с этим нарушение нормального обслуживания оборудования и механизмов могут вызвать взрыв и пожар. В производственных зданиях без естественного освещения рабочее и аварийное </w:t>
      </w:r>
      <w:proofErr w:type="gramStart"/>
      <w:r w:rsidRPr="00D555CA">
        <w:t>освещение</w:t>
      </w:r>
      <w:proofErr w:type="gramEnd"/>
      <w:r w:rsidRPr="00D555CA">
        <w:t xml:space="preserve"> как для продолжения работы, так и для эвакуации должно питаться от двух независимых источников энергии. Сети рабочего и аварийного освещения должны быть при этом раздельными, а использование электросиловых сетей для питания рабочего или аварийного освещения не допускается.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3.3.7. Установленное в зданиях маслонаполненное электрооборудование (трансформаторы, выключатели, кабельные линии) должно быть защищено стационарными или передвижными установками пожаротушения.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3.3.8. Электродвигатели, светильники, провода, распределительные устройства должны очищаться от горючей пыли не реже 2 раз в месяц.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3.3.9. При эксплуатации электроустановок запрещается: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применять рубильники открытого типа или рубильники с кожухами, имеющими щель для рукоятки (за исключением помещений щитовых);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использовать кабели и провода с поврежденной изоляцией;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оставлять нагревательные и другие электроприборы включенными в сеть без присмотра;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применять в целях отопления помещений самодельные электронагревательные приборы и устройства;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оставлять под напряжением электрические провода и кабели с неизолированными концами;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- пользоваться поврежденными розетками, рубильниками и другими </w:t>
      </w:r>
      <w:proofErr w:type="spellStart"/>
      <w:r w:rsidRPr="00D555CA">
        <w:t>электроустановочными</w:t>
      </w:r>
      <w:proofErr w:type="spellEnd"/>
      <w:r w:rsidRPr="00D555CA">
        <w:t xml:space="preserve"> изделиями.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3.4. Отопление.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3.4.1. Перед началом отопительного сезона калориферные установки и приборы местного отопления должны быть тщательно проверены и отремонтированы. Запрещается допускать к эксплуатации неисправные отопительные устройства, а также нестандартные (самодельные) электронагревательные приборы и устройства.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3.4.2. Воздухонагреватели и отопительные приборы должны размещаться так, чтобы к ним был обеспечен свободный доступ для осмотра и очистки.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3.4.3. Запрещается складывать спецодежду, промасленную ветошь, горючие материалы на нагревательные приборы.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 Обеспечение и содержание средств пожаротушения, связи и сигнализации.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3.5.1. Запрещается использовать пожарную технику для хозяйственных, производственных и прочих нужд, не связанных с обучением пожарных дружин и пожаротушением.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3.5.2. Пожарные гидранты и пожарные краны не реже чем через каждые 6 месяцев должны подвергаться техническому обслуживанию и проверяться на работоспособность путем пуска воды с регистрацией проверки в специальном журнале.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3.5.3. Пожарные краны внутреннего противопожарного водопровода во всех помещениях должны быть укомплектованы рукавами и стволами, заключенными в шкафы, которые пломбируются. Пожарные рукава должны быть </w:t>
      </w:r>
      <w:proofErr w:type="gramStart"/>
      <w:r w:rsidRPr="00D555CA">
        <w:t>сухими, хорошо скатанными и присоединены</w:t>
      </w:r>
      <w:proofErr w:type="gramEnd"/>
      <w:r w:rsidRPr="00D555CA">
        <w:t xml:space="preserve"> к кранам и стволам. </w:t>
      </w:r>
      <w:proofErr w:type="gramStart"/>
      <w:r w:rsidRPr="00D555CA">
        <w:t>Перекатка пожарных рукавов на новый шов должна производиться не реже 1 раза в 6 месяцев.</w:t>
      </w:r>
      <w:proofErr w:type="gramEnd"/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3.5.4. На дверце шкафа пожарного крана должны быть указаны буквенный индекс "ПК", порядковый номер крана, номер телефона ближайшей пожарной части и телефон </w:t>
      </w:r>
      <w:r w:rsidRPr="00D555CA">
        <w:lastRenderedPageBreak/>
        <w:t>"01".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3.5.5. Огнетушители должны размещаться на полу в специальных тумбах или на высоте не более 1,5 м от уровня пола до нижнего торца огнетушителя.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3.5.6. Огнетушитель должен устанавливаться так, чтобы инструктивная надпись на его корпусе была четко видна, периодичность: перезарядки огнетушителей пенных - 1 раз в год, проверки углекислотных огнетушителей - 1 раз в год взвешиванием и 1 раз в пять лет проверяются избыточным давлением и перезаряжаются.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3.5.7. Для огнетушителей, расположенных на открытом воздухе на территории предприятия, должны быть устроены шкафчики, навесы-козырьки. Огнетушители ОХП и ОВП при отрицательных температурах на улице должны храниться в теплом помещении.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3.5.8. Не реже одного раза в 10 дней установленные на предприятии огнетушители должны подвергаться внешнему осмотру (проверяют целостность предохранительной чеки и пломбы) и протираться от загрязнения.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3.5.9. Углекислотные огнетушители при размещении на объектах должны предохраняться от нагревания выше 50 град. Цельсия и действия солнечных лучей.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3.5.10. Баллоны углекислотных огнетушителей через каждые пять лет эксплуатации подлежат освидетельствованию.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3.5.11. Каждому поступившему в эксплуатацию огнетушителю присваивают порядковый номер, который наносят белой краской на корпус огнетушителя.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3.5.12. При каждом ящике с песком должны постоянно находиться две металлические лопаты. Ящики должны плотно закрываться крышками. На ящиках должна быть надпись "Песок". Песок и ящик следует регулярно осматривать. При обнаружении увлажнения или </w:t>
      </w:r>
      <w:proofErr w:type="spellStart"/>
      <w:r w:rsidRPr="00D555CA">
        <w:t>комкования</w:t>
      </w:r>
      <w:proofErr w:type="spellEnd"/>
      <w:r w:rsidRPr="00D555CA">
        <w:t xml:space="preserve"> песок необходимо просушить и просеять.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3.5.13. Асбестовое полотно, войлок (кошму) необходимо хранить в металлических футлярах с крышками и периодически просушивать и очищать от пыли (1 раз в 3 месяца).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jc w:val="center"/>
        <w:outlineLvl w:val="0"/>
      </w:pPr>
      <w:r w:rsidRPr="00D555CA">
        <w:t>4. Требования безопасности в аварийной ситуации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4.1. Каждый работающий, обнаруживший пожар или загорание, обязан: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немедленно сообщить о случившемся в городскую пожарную охрану;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удалить из помещения или опасной зоны всех работающих, не занятых на ликвидации пожара;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прекратить все работы, не связанные с мероприятиями по ликвидации пожара;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приступить к тушению очага загорания имеющимися средствами пожаротушения;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при необходимости вызвать газоспасательную, медицинскую и другие службы;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обеспечить защиту людей, принимающих участие в тушении пожара, от возможных обрушений конструкций, поражения электрическим током, отравления, ожогов;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- обеспечить встречу пожарных подразделений и их сопровождение к месту пожара.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jc w:val="center"/>
        <w:outlineLvl w:val="0"/>
      </w:pPr>
      <w:r w:rsidRPr="00D555CA">
        <w:t>5. Требования безопасности по окончании работы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>5.1. По окончании работы проверить противопожарное состояние рабочего места.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5.2. Сообщить непосредственному руководителю </w:t>
      </w:r>
      <w:proofErr w:type="gramStart"/>
      <w:r w:rsidRPr="00D555CA">
        <w:t>о</w:t>
      </w:r>
      <w:proofErr w:type="gramEnd"/>
      <w:r w:rsidRPr="00D555CA">
        <w:t xml:space="preserve"> всех выявленных нарушениях и о принятых мерах по их устранению.</w:t>
      </w: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</w:p>
    <w:p w:rsidR="00295028" w:rsidRPr="00D555CA" w:rsidRDefault="00295028">
      <w:pPr>
        <w:widowControl w:val="0"/>
        <w:autoSpaceDE w:val="0"/>
        <w:autoSpaceDN w:val="0"/>
        <w:adjustRightInd w:val="0"/>
        <w:ind w:firstLine="540"/>
        <w:jc w:val="both"/>
      </w:pPr>
      <w:r w:rsidRPr="00D555CA">
        <w:t xml:space="preserve">Противопожарная служба </w:t>
      </w:r>
      <w:r w:rsidR="00A26005">
        <w:t>ОАО «Ромашка».</w:t>
      </w:r>
    </w:p>
    <w:sectPr w:rsidR="00295028" w:rsidRPr="00D555CA" w:rsidSect="002950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C2" w:rsidRDefault="001538C2" w:rsidP="00725EF2">
      <w:r>
        <w:separator/>
      </w:r>
    </w:p>
  </w:endnote>
  <w:endnote w:type="continuationSeparator" w:id="0">
    <w:p w:rsidR="001538C2" w:rsidRDefault="001538C2" w:rsidP="0072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A2" w:rsidRDefault="001F17A2" w:rsidP="00842CCC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C2" w:rsidRDefault="001538C2" w:rsidP="00725EF2">
      <w:r>
        <w:separator/>
      </w:r>
    </w:p>
  </w:footnote>
  <w:footnote w:type="continuationSeparator" w:id="0">
    <w:p w:rsidR="001538C2" w:rsidRDefault="001538C2" w:rsidP="0072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BCE"/>
    <w:rsid w:val="0000277D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D62"/>
    <w:rsid w:val="001523AE"/>
    <w:rsid w:val="001538C2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13FD"/>
    <w:rsid w:val="00174B45"/>
    <w:rsid w:val="001777D5"/>
    <w:rsid w:val="00177A4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7A2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28"/>
    <w:rsid w:val="0029508C"/>
    <w:rsid w:val="00295232"/>
    <w:rsid w:val="002952B3"/>
    <w:rsid w:val="00295EC1"/>
    <w:rsid w:val="00295F8A"/>
    <w:rsid w:val="002964A8"/>
    <w:rsid w:val="002968DC"/>
    <w:rsid w:val="00296A01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2C1"/>
    <w:rsid w:val="004B38C1"/>
    <w:rsid w:val="004B3935"/>
    <w:rsid w:val="004B3EAE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E74D7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127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03B9"/>
    <w:rsid w:val="00611423"/>
    <w:rsid w:val="006118A9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3E14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E3"/>
    <w:rsid w:val="006D68ED"/>
    <w:rsid w:val="006D6B23"/>
    <w:rsid w:val="006E04C8"/>
    <w:rsid w:val="006E12E5"/>
    <w:rsid w:val="006E169A"/>
    <w:rsid w:val="006E16FE"/>
    <w:rsid w:val="006E2957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CCC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22AB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39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005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4CFD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454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029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930"/>
    <w:rsid w:val="00D5300E"/>
    <w:rsid w:val="00D53E46"/>
    <w:rsid w:val="00D54438"/>
    <w:rsid w:val="00D54493"/>
    <w:rsid w:val="00D54BCD"/>
    <w:rsid w:val="00D555CA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0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42C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2CC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0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42C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2CC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Microsoft</Company>
  <LinksUpToDate>false</LinksUpToDate>
  <CharactersWithSpaces>11701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Константин</dc:creator>
  <cp:lastModifiedBy>ирина</cp:lastModifiedBy>
  <cp:revision>2</cp:revision>
  <dcterms:created xsi:type="dcterms:W3CDTF">2017-11-14T02:38:00Z</dcterms:created>
  <dcterms:modified xsi:type="dcterms:W3CDTF">2017-11-14T02:38:00Z</dcterms:modified>
</cp:coreProperties>
</file>