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CB" w:rsidRPr="003975CB" w:rsidRDefault="003975CB" w:rsidP="003975CB">
      <w:pPr>
        <w:rPr>
          <w:b/>
          <w:bCs/>
        </w:rPr>
      </w:pPr>
      <w:r w:rsidRPr="003975CB">
        <w:rPr>
          <w:b/>
          <w:bCs/>
        </w:rPr>
        <w:t>Дивид</w:t>
      </w:r>
      <w:bookmarkStart w:id="0" w:name="_GoBack"/>
      <w:bookmarkEnd w:id="0"/>
      <w:r w:rsidRPr="003975CB">
        <w:rPr>
          <w:b/>
          <w:bCs/>
        </w:rPr>
        <w:t>енды в 6-НДФЛ (пример заполнения)</w:t>
      </w:r>
    </w:p>
    <w:p w:rsidR="003975CB" w:rsidRPr="003975CB" w:rsidRDefault="003975CB" w:rsidP="003975CB">
      <w:r w:rsidRPr="003975CB">
        <w:rPr>
          <w:noProof/>
          <w:lang w:eastAsia="ru-RU"/>
        </w:rPr>
        <w:drawing>
          <wp:inline distT="0" distB="0" distL="0" distR="0">
            <wp:extent cx="6887210" cy="2667000"/>
            <wp:effectExtent l="0" t="0" r="8890" b="0"/>
            <wp:docPr id="2" name="Рисунок 2" descr="Как отразить дивиденды в 6-НДФЛ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отразить дивиденды в 6-НДФЛ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CB" w:rsidRPr="003975CB" w:rsidRDefault="003975CB" w:rsidP="003975CB">
      <w:r w:rsidRPr="003975CB">
        <w:rPr>
          <w:noProof/>
          <w:lang w:eastAsia="ru-RU"/>
        </w:rPr>
        <w:drawing>
          <wp:inline distT="0" distB="0" distL="0" distR="0">
            <wp:extent cx="7045325" cy="2403475"/>
            <wp:effectExtent l="0" t="0" r="3175" b="0"/>
            <wp:docPr id="1" name="Рисунок 1" descr="Дивиденды в 6-НДФЛ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виденды в 6-НДФЛ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325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1A6" w:rsidRDefault="000F61A6"/>
    <w:sectPr w:rsidR="000F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F8"/>
    <w:rsid w:val="000E0179"/>
    <w:rsid w:val="000F61A6"/>
    <w:rsid w:val="001819F8"/>
    <w:rsid w:val="003975CB"/>
    <w:rsid w:val="00D4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lavbukh.ru/docsnew/10_07_2017/6NDFL_10_07_3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lavbukh.ru/docsnew/10_07_2017/6NDFL_10_07_2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сергей</cp:lastModifiedBy>
  <cp:revision>2</cp:revision>
  <dcterms:created xsi:type="dcterms:W3CDTF">2017-08-04T07:22:00Z</dcterms:created>
  <dcterms:modified xsi:type="dcterms:W3CDTF">2017-08-04T07:22:00Z</dcterms:modified>
</cp:coreProperties>
</file>