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A2" w:rsidRDefault="00AC2BA2" w:rsidP="00AC2BA2">
      <w:r>
        <w:t>Примерная форма искового заявления о возврате из бюджета налогов, излишне уплаченных юридическим лицом, находящимся на стадии конкурсного производства</w:t>
      </w:r>
    </w:p>
    <w:p w:rsidR="00AC2BA2" w:rsidRDefault="00AC2BA2" w:rsidP="00AC2BA2"/>
    <w:p w:rsidR="00AC2BA2" w:rsidRDefault="00AC2BA2" w:rsidP="00AC2BA2">
      <w:r>
        <w:t> </w:t>
      </w:r>
    </w:p>
    <w:p w:rsidR="00AC2BA2" w:rsidRDefault="00AC2BA2" w:rsidP="00AC2BA2">
      <w:r>
        <w:t>                                   ______________________________________</w:t>
      </w:r>
    </w:p>
    <w:p w:rsidR="00AC2BA2" w:rsidRDefault="00AC2BA2" w:rsidP="00AC2BA2">
      <w:r>
        <w:t>                                      (наименование арбитражного суда,</w:t>
      </w:r>
    </w:p>
    <w:p w:rsidR="00AC2BA2" w:rsidRDefault="00AC2BA2" w:rsidP="00AC2BA2">
      <w:r>
        <w:t>                                        в который подается заявление)</w:t>
      </w:r>
    </w:p>
    <w:p w:rsidR="00AC2BA2" w:rsidRDefault="00AC2BA2" w:rsidP="00AC2BA2">
      <w:r>
        <w:t> </w:t>
      </w:r>
    </w:p>
    <w:p w:rsidR="00AC2BA2" w:rsidRDefault="00AC2BA2" w:rsidP="00AC2BA2">
      <w:r>
        <w:t>                                   Истец:</w:t>
      </w:r>
    </w:p>
    <w:p w:rsidR="00AC2BA2" w:rsidRDefault="00AC2BA2" w:rsidP="00AC2BA2">
      <w:r>
        <w:t>                                   Конкурсный управляющий</w:t>
      </w:r>
    </w:p>
    <w:p w:rsidR="00AC2BA2" w:rsidRDefault="00AC2BA2" w:rsidP="00AC2BA2">
      <w:r>
        <w:t>                                   ______________________________________</w:t>
      </w:r>
    </w:p>
    <w:p w:rsidR="00AC2BA2" w:rsidRDefault="00AC2BA2" w:rsidP="00AC2BA2">
      <w:r>
        <w:t>                                         (наименование юридического</w:t>
      </w:r>
    </w:p>
    <w:p w:rsidR="00AC2BA2" w:rsidRDefault="00AC2BA2" w:rsidP="00AC2BA2">
      <w:r>
        <w:t>                                               лица-должника)</w:t>
      </w:r>
    </w:p>
    <w:p w:rsidR="00AC2BA2" w:rsidRDefault="00AC2BA2" w:rsidP="00AC2BA2">
      <w:r>
        <w:t>                                   ______________________________________</w:t>
      </w:r>
    </w:p>
    <w:p w:rsidR="00AC2BA2" w:rsidRDefault="00AC2BA2" w:rsidP="00AC2BA2">
      <w:r>
        <w:t>                                              (место нахождения)</w:t>
      </w:r>
    </w:p>
    <w:p w:rsidR="00AC2BA2" w:rsidRDefault="00AC2BA2" w:rsidP="00AC2BA2">
      <w:r>
        <w:t> </w:t>
      </w:r>
    </w:p>
    <w:p w:rsidR="00AC2BA2" w:rsidRDefault="00AC2BA2" w:rsidP="00AC2BA2">
      <w:r>
        <w:t>                                   Ответчик: ____________________________</w:t>
      </w:r>
    </w:p>
    <w:p w:rsidR="00AC2BA2" w:rsidRDefault="00AC2BA2" w:rsidP="00AC2BA2">
      <w:r>
        <w:t>                                                    (наименование)</w:t>
      </w:r>
    </w:p>
    <w:p w:rsidR="00AC2BA2" w:rsidRDefault="00AC2BA2" w:rsidP="00AC2BA2">
      <w:r>
        <w:t>                                   ______________________________________</w:t>
      </w:r>
    </w:p>
    <w:p w:rsidR="00AC2BA2" w:rsidRDefault="00AC2BA2" w:rsidP="00AC2BA2">
      <w:r>
        <w:t>                                              (место нахождения)</w:t>
      </w:r>
    </w:p>
    <w:p w:rsidR="00AC2BA2" w:rsidRDefault="00AC2BA2" w:rsidP="00AC2BA2">
      <w:r>
        <w:t> </w:t>
      </w:r>
    </w:p>
    <w:p w:rsidR="00AC2BA2" w:rsidRDefault="00AC2BA2" w:rsidP="00AC2BA2">
      <w:r>
        <w:t>                           Исковое заявление</w:t>
      </w:r>
    </w:p>
    <w:p w:rsidR="00AC2BA2" w:rsidRDefault="00AC2BA2" w:rsidP="00AC2BA2">
      <w:r>
        <w:t>           о возврате из бюджета налогов, излишне уплаченных</w:t>
      </w:r>
    </w:p>
    <w:p w:rsidR="00AC2BA2" w:rsidRDefault="00AC2BA2" w:rsidP="00AC2BA2">
      <w:r>
        <w:t>   юридическим лицом, находящимся на стадии конкурсного производства</w:t>
      </w:r>
    </w:p>
    <w:p w:rsidR="00AC2BA2" w:rsidRDefault="00AC2BA2" w:rsidP="00AC2BA2">
      <w:r>
        <w:t> </w:t>
      </w:r>
    </w:p>
    <w:p w:rsidR="00AC2BA2" w:rsidRDefault="00AC2BA2" w:rsidP="00AC2BA2">
      <w:r>
        <w:t>      Решением от "__" _____ 20__ г. по делу N __ Арбитражный суд _______</w:t>
      </w:r>
    </w:p>
    <w:p w:rsidR="00AC2BA2" w:rsidRDefault="00AC2BA2" w:rsidP="00AC2BA2">
      <w:r>
        <w:t>признал _________________ (далее - Общество) несостоятельным (банкротом),</w:t>
      </w:r>
    </w:p>
    <w:p w:rsidR="00AC2BA2" w:rsidRDefault="00AC2BA2" w:rsidP="00AC2BA2">
      <w:r>
        <w:t>      (полное наименование)</w:t>
      </w:r>
    </w:p>
    <w:p w:rsidR="00AC2BA2" w:rsidRDefault="00AC2BA2" w:rsidP="00AC2BA2">
      <w:proofErr w:type="gramStart"/>
      <w:r>
        <w:t>открыл  в</w:t>
      </w:r>
      <w:proofErr w:type="gramEnd"/>
      <w:r>
        <w:t>  отношении   Общества   конкурсное   производство.   Конкурсным</w:t>
      </w:r>
    </w:p>
    <w:p w:rsidR="00AC2BA2" w:rsidRDefault="00AC2BA2" w:rsidP="00AC2BA2">
      <w:r>
        <w:t>управляющим назначен __________________________.</w:t>
      </w:r>
    </w:p>
    <w:p w:rsidR="00AC2BA2" w:rsidRDefault="00AC2BA2" w:rsidP="00AC2BA2">
      <w:r>
        <w:t>                              (Ф.И.О.)</w:t>
      </w:r>
    </w:p>
    <w:p w:rsidR="00AC2BA2" w:rsidRDefault="00AC2BA2" w:rsidP="00AC2BA2">
      <w:r>
        <w:t xml:space="preserve">      У Общества имелась переплата по налогам и </w:t>
      </w:r>
      <w:proofErr w:type="gramStart"/>
      <w:r>
        <w:t>сборам  в</w:t>
      </w:r>
      <w:proofErr w:type="gramEnd"/>
      <w:r>
        <w:t>  общей  сумме -</w:t>
      </w:r>
    </w:p>
    <w:p w:rsidR="00AC2BA2" w:rsidRDefault="00AC2BA2" w:rsidP="00AC2BA2">
      <w:r>
        <w:lastRenderedPageBreak/>
        <w:t>_____________ руб.</w:t>
      </w:r>
    </w:p>
    <w:p w:rsidR="00AC2BA2" w:rsidRDefault="00AC2BA2" w:rsidP="00AC2BA2">
      <w:r>
        <w:t xml:space="preserve">      </w:t>
      </w:r>
      <w:proofErr w:type="gramStart"/>
      <w:r>
        <w:t>Переплата  в</w:t>
      </w:r>
      <w:proofErr w:type="gramEnd"/>
      <w:r>
        <w:t>  указанном  размере  подтверждена  справкой  налоговой</w:t>
      </w:r>
    </w:p>
    <w:p w:rsidR="00AC2BA2" w:rsidRDefault="00AC2BA2" w:rsidP="00AC2BA2">
      <w:proofErr w:type="gramStart"/>
      <w:r>
        <w:t>инспекции  о</w:t>
      </w:r>
      <w:proofErr w:type="gramEnd"/>
      <w:r>
        <w:t>  задолженности  Общества по платежам в бюджет и внебюджетные</w:t>
      </w:r>
    </w:p>
    <w:p w:rsidR="00AC2BA2" w:rsidRDefault="00AC2BA2" w:rsidP="00AC2BA2">
      <w:r>
        <w:t>фонды по состоянию на "__" _________ 20__ г.</w:t>
      </w:r>
    </w:p>
    <w:p w:rsidR="00AC2BA2" w:rsidRDefault="00AC2BA2" w:rsidP="00AC2BA2">
      <w:r>
        <w:t>      В силу ч. 1 ст. 126 ФЗ "О несостоятельности (банкротстве)" (далее -</w:t>
      </w:r>
    </w:p>
    <w:p w:rsidR="00AC2BA2" w:rsidRDefault="00AC2BA2" w:rsidP="00AC2BA2">
      <w:proofErr w:type="gramStart"/>
      <w:r>
        <w:t>Закон  о</w:t>
      </w:r>
      <w:proofErr w:type="gramEnd"/>
      <w:r>
        <w:t>  банкротстве)  с  даты  принятия  арбитражным  судом  решения  о</w:t>
      </w:r>
    </w:p>
    <w:p w:rsidR="00AC2BA2" w:rsidRDefault="00AC2BA2" w:rsidP="00AC2BA2">
      <w:r>
        <w:t xml:space="preserve">признании </w:t>
      </w:r>
      <w:proofErr w:type="gramStart"/>
      <w:r>
        <w:t>должника  банкротом</w:t>
      </w:r>
      <w:proofErr w:type="gramEnd"/>
      <w:r>
        <w:t xml:space="preserve"> и об открытии конкурсного производства срок</w:t>
      </w:r>
    </w:p>
    <w:p w:rsidR="00AC2BA2" w:rsidRDefault="00AC2BA2" w:rsidP="00AC2BA2">
      <w:r>
        <w:t xml:space="preserve">исполнения   </w:t>
      </w:r>
      <w:proofErr w:type="gramStart"/>
      <w:r>
        <w:t>возникших  до</w:t>
      </w:r>
      <w:proofErr w:type="gramEnd"/>
      <w:r>
        <w:t>  открытия  конкурсного  производства  денежных</w:t>
      </w:r>
    </w:p>
    <w:p w:rsidR="00AC2BA2" w:rsidRDefault="00AC2BA2" w:rsidP="00AC2BA2">
      <w:r>
        <w:t xml:space="preserve">обязательств   и   уплаты   обязательных   платежей   </w:t>
      </w:r>
      <w:proofErr w:type="gramStart"/>
      <w:r>
        <w:t>должника  считается</w:t>
      </w:r>
      <w:proofErr w:type="gramEnd"/>
    </w:p>
    <w:p w:rsidR="00AC2BA2" w:rsidRDefault="00AC2BA2" w:rsidP="00AC2BA2">
      <w:r>
        <w:t>наступившим; прекращается начисление неустоек (штрафов, пеней), процентов</w:t>
      </w:r>
    </w:p>
    <w:p w:rsidR="00AC2BA2" w:rsidRDefault="00AC2BA2" w:rsidP="00AC2BA2">
      <w:proofErr w:type="gramStart"/>
      <w:r>
        <w:t>и  иных</w:t>
      </w:r>
      <w:proofErr w:type="gramEnd"/>
      <w:r>
        <w:t>  финансовых  санкций  по  всем  видам   задолженности   должника;</w:t>
      </w:r>
    </w:p>
    <w:p w:rsidR="00AC2BA2" w:rsidRDefault="00AC2BA2" w:rsidP="00AC2BA2">
      <w:proofErr w:type="gramStart"/>
      <w:r>
        <w:t>совершение  сделок</w:t>
      </w:r>
      <w:proofErr w:type="gramEnd"/>
      <w:r>
        <w:t>,   связанных  с  отчуждением  имущества  должника  или</w:t>
      </w:r>
    </w:p>
    <w:p w:rsidR="00AC2BA2" w:rsidRDefault="00AC2BA2" w:rsidP="00AC2BA2">
      <w:proofErr w:type="gramStart"/>
      <w:r>
        <w:t>влекущих  за</w:t>
      </w:r>
      <w:proofErr w:type="gramEnd"/>
      <w:r>
        <w:t xml:space="preserve"> собой передачу его  имущества третьим  лицам  в пользование,</w:t>
      </w:r>
    </w:p>
    <w:p w:rsidR="00AC2BA2" w:rsidRDefault="00AC2BA2" w:rsidP="00AC2BA2">
      <w:r>
        <w:t xml:space="preserve">допускается исключительно в порядке, установленном настоящей </w:t>
      </w:r>
      <w:proofErr w:type="gramStart"/>
      <w:r>
        <w:t>главой;  все</w:t>
      </w:r>
      <w:proofErr w:type="gramEnd"/>
    </w:p>
    <w:p w:rsidR="00AC2BA2" w:rsidRDefault="00AC2BA2" w:rsidP="00AC2BA2">
      <w:r>
        <w:t xml:space="preserve">требования кредиторов по денежным обязательствам, об </w:t>
      </w:r>
      <w:proofErr w:type="gramStart"/>
      <w:r>
        <w:t>уплате  обязательных</w:t>
      </w:r>
      <w:proofErr w:type="gramEnd"/>
    </w:p>
    <w:p w:rsidR="00AC2BA2" w:rsidRDefault="00AC2BA2" w:rsidP="00AC2BA2">
      <w:r>
        <w:t xml:space="preserve">платежей, иные </w:t>
      </w:r>
      <w:proofErr w:type="gramStart"/>
      <w:r>
        <w:t>имущественные  требования</w:t>
      </w:r>
      <w:proofErr w:type="gramEnd"/>
      <w:r>
        <w:t>,  за  исключением  требования  о</w:t>
      </w:r>
    </w:p>
    <w:p w:rsidR="00AC2BA2" w:rsidRDefault="00AC2BA2" w:rsidP="00AC2BA2">
      <w:r>
        <w:t xml:space="preserve">признании   </w:t>
      </w:r>
      <w:proofErr w:type="gramStart"/>
      <w:r>
        <w:t>права  собственности</w:t>
      </w:r>
      <w:proofErr w:type="gramEnd"/>
      <w:r>
        <w:t>,   о  взыскании   морального  вреда,  об</w:t>
      </w:r>
    </w:p>
    <w:p w:rsidR="00AC2BA2" w:rsidRDefault="00AC2BA2" w:rsidP="00AC2BA2">
      <w:proofErr w:type="gramStart"/>
      <w:r>
        <w:t>истребовании  имущества</w:t>
      </w:r>
      <w:proofErr w:type="gramEnd"/>
      <w:r>
        <w:t>  из  чужого  незаконного  владения,  о  признании</w:t>
      </w:r>
    </w:p>
    <w:p w:rsidR="00AC2BA2" w:rsidRDefault="00AC2BA2" w:rsidP="00AC2BA2">
      <w:r>
        <w:t xml:space="preserve">недействительными   ничтожных   </w:t>
      </w:r>
      <w:proofErr w:type="gramStart"/>
      <w:r>
        <w:t>сделок  и</w:t>
      </w:r>
      <w:proofErr w:type="gramEnd"/>
      <w:r>
        <w:t>  о  применении  последствий  их</w:t>
      </w:r>
    </w:p>
    <w:p w:rsidR="00AC2BA2" w:rsidRDefault="00AC2BA2" w:rsidP="00AC2BA2">
      <w:r>
        <w:t xml:space="preserve">недействительности, а также текущие </w:t>
      </w:r>
      <w:proofErr w:type="gramStart"/>
      <w:r>
        <w:t>обязательства,  указанные</w:t>
      </w:r>
      <w:proofErr w:type="gramEnd"/>
      <w:r>
        <w:t>  в пункте 1</w:t>
      </w:r>
    </w:p>
    <w:p w:rsidR="00AC2BA2" w:rsidRDefault="00AC2BA2" w:rsidP="00AC2BA2">
      <w:r>
        <w:t xml:space="preserve">статьи 134 </w:t>
      </w:r>
      <w:proofErr w:type="gramStart"/>
      <w:r>
        <w:t>настоящего  Закона</w:t>
      </w:r>
      <w:proofErr w:type="gramEnd"/>
      <w:r>
        <w:t>,  могут  быть  предъявлены  только  в  ходе</w:t>
      </w:r>
    </w:p>
    <w:p w:rsidR="00AC2BA2" w:rsidRDefault="00AC2BA2" w:rsidP="00AC2BA2">
      <w:r>
        <w:t>конкурсного производства.</w:t>
      </w:r>
    </w:p>
    <w:p w:rsidR="00AC2BA2" w:rsidRDefault="00AC2BA2" w:rsidP="00AC2BA2">
      <w:r>
        <w:t xml:space="preserve">      </w:t>
      </w:r>
      <w:proofErr w:type="gramStart"/>
      <w:r>
        <w:t>В  соответствии</w:t>
      </w:r>
      <w:proofErr w:type="gramEnd"/>
      <w:r>
        <w:t xml:space="preserve">  со ст.  </w:t>
      </w:r>
      <w:proofErr w:type="gramStart"/>
      <w:r>
        <w:t>63  Закона</w:t>
      </w:r>
      <w:proofErr w:type="gramEnd"/>
      <w:r>
        <w:t>  о  банкротстве  не допускается</w:t>
      </w:r>
    </w:p>
    <w:p w:rsidR="00AC2BA2" w:rsidRDefault="00AC2BA2" w:rsidP="00AC2BA2">
      <w:r>
        <w:t xml:space="preserve">прекращение   </w:t>
      </w:r>
      <w:proofErr w:type="gramStart"/>
      <w:r>
        <w:t>денежных  обязательств</w:t>
      </w:r>
      <w:proofErr w:type="gramEnd"/>
      <w:r>
        <w:t>  должника  путем  зачета  встречного</w:t>
      </w:r>
    </w:p>
    <w:p w:rsidR="00AC2BA2" w:rsidRDefault="00AC2BA2" w:rsidP="00AC2BA2">
      <w:r>
        <w:t xml:space="preserve">однородного требования, если при этом нарушается </w:t>
      </w:r>
      <w:proofErr w:type="gramStart"/>
      <w:r>
        <w:t>установленная  пунктом</w:t>
      </w:r>
      <w:proofErr w:type="gramEnd"/>
      <w:r>
        <w:t xml:space="preserve"> 4</w:t>
      </w:r>
    </w:p>
    <w:p w:rsidR="00AC2BA2" w:rsidRDefault="00AC2BA2" w:rsidP="00AC2BA2">
      <w:proofErr w:type="gramStart"/>
      <w:r>
        <w:t>статьи  134</w:t>
      </w:r>
      <w:proofErr w:type="gramEnd"/>
      <w:r>
        <w:t>  настоящего  Закона   очередность  удовлетворения  требований</w:t>
      </w:r>
    </w:p>
    <w:p w:rsidR="00AC2BA2" w:rsidRDefault="00AC2BA2" w:rsidP="00AC2BA2">
      <w:r>
        <w:t>кредиторов.</w:t>
      </w:r>
    </w:p>
    <w:p w:rsidR="00AC2BA2" w:rsidRDefault="00AC2BA2" w:rsidP="00AC2BA2">
      <w:r>
        <w:t xml:space="preserve">      Из приведенных норм </w:t>
      </w:r>
      <w:proofErr w:type="gramStart"/>
      <w:r>
        <w:t>следует,  что</w:t>
      </w:r>
      <w:proofErr w:type="gramEnd"/>
      <w:r>
        <w:t xml:space="preserve"> кредиторы,  в том числе налоговые</w:t>
      </w:r>
    </w:p>
    <w:p w:rsidR="00AC2BA2" w:rsidRDefault="00AC2BA2" w:rsidP="00AC2BA2">
      <w:proofErr w:type="gramStart"/>
      <w:r>
        <w:t xml:space="preserve">органы,   </w:t>
      </w:r>
      <w:proofErr w:type="gramEnd"/>
      <w:r>
        <w:t>не  вправе   в   случае  возбужденного   процесса   банкротства</w:t>
      </w:r>
    </w:p>
    <w:p w:rsidR="00AC2BA2" w:rsidRDefault="00AC2BA2" w:rsidP="00AC2BA2">
      <w:proofErr w:type="gramStart"/>
      <w:r>
        <w:t>самостоятельно  совершать</w:t>
      </w:r>
      <w:proofErr w:type="gramEnd"/>
      <w:r>
        <w:t>  какие-либо  действия  в   отношении  имущества</w:t>
      </w:r>
    </w:p>
    <w:p w:rsidR="00AC2BA2" w:rsidRDefault="00AC2BA2" w:rsidP="00AC2BA2">
      <w:proofErr w:type="gramStart"/>
      <w:r>
        <w:t xml:space="preserve">должника,   </w:t>
      </w:r>
      <w:proofErr w:type="gramEnd"/>
      <w:r>
        <w:t>производить  самостоятельно  зачет  сумм  налогов,  начислять</w:t>
      </w:r>
    </w:p>
    <w:p w:rsidR="00AC2BA2" w:rsidRDefault="00AC2BA2" w:rsidP="00AC2BA2">
      <w:proofErr w:type="gramStart"/>
      <w:r>
        <w:t>налоги,  пени</w:t>
      </w:r>
      <w:proofErr w:type="gramEnd"/>
      <w:r>
        <w:t>,  штраф,  обращаться  к должнику  с требованием  об  уплате</w:t>
      </w:r>
    </w:p>
    <w:p w:rsidR="00AC2BA2" w:rsidRDefault="00AC2BA2" w:rsidP="00AC2BA2">
      <w:r>
        <w:lastRenderedPageBreak/>
        <w:t>обязательных платежей в рамках отдельного производства. Все требования об</w:t>
      </w:r>
    </w:p>
    <w:p w:rsidR="00AC2BA2" w:rsidRDefault="00AC2BA2" w:rsidP="00AC2BA2">
      <w:r>
        <w:t xml:space="preserve">уплате обязательных платежей должны быть заявлены только в </w:t>
      </w:r>
      <w:proofErr w:type="gramStart"/>
      <w:r>
        <w:t>рамках  дела</w:t>
      </w:r>
      <w:proofErr w:type="gramEnd"/>
      <w:r>
        <w:t xml:space="preserve"> о</w:t>
      </w:r>
    </w:p>
    <w:p w:rsidR="00AC2BA2" w:rsidRDefault="00AC2BA2" w:rsidP="00AC2BA2">
      <w:r>
        <w:t xml:space="preserve">банкротстве с тем, чтобы </w:t>
      </w:r>
      <w:proofErr w:type="gramStart"/>
      <w:r>
        <w:t>требования  кредитора</w:t>
      </w:r>
      <w:proofErr w:type="gramEnd"/>
      <w:r>
        <w:t>  были  включены  в  реестр</w:t>
      </w:r>
    </w:p>
    <w:p w:rsidR="00AC2BA2" w:rsidRDefault="00AC2BA2" w:rsidP="00AC2BA2">
      <w:r>
        <w:t xml:space="preserve">требований   кредиторов   и   </w:t>
      </w:r>
      <w:proofErr w:type="gramStart"/>
      <w:r>
        <w:t>удовлетворены  в</w:t>
      </w:r>
      <w:proofErr w:type="gramEnd"/>
      <w:r>
        <w:t>  установленной  Законом  о</w:t>
      </w:r>
    </w:p>
    <w:p w:rsidR="00AC2BA2" w:rsidRDefault="00AC2BA2" w:rsidP="00AC2BA2">
      <w:r>
        <w:t>банкротстве очередности.</w:t>
      </w:r>
    </w:p>
    <w:p w:rsidR="00AC2BA2" w:rsidRDefault="00AC2BA2" w:rsidP="00AC2BA2">
      <w:r>
        <w:t>      Таким образом, Инспекция не вправе была начислять налоги, начиная с</w:t>
      </w:r>
    </w:p>
    <w:p w:rsidR="00AC2BA2" w:rsidRDefault="00AC2BA2" w:rsidP="00AC2BA2">
      <w:r>
        <w:t>_________ года, и самостоятельно производить зачет суммы переплаты в счет</w:t>
      </w:r>
    </w:p>
    <w:p w:rsidR="00AC2BA2" w:rsidRDefault="00AC2BA2" w:rsidP="00AC2BA2">
      <w:r>
        <w:t>имеющейся, по мнению налогового органа, задолженности Общества. Поскольку</w:t>
      </w:r>
    </w:p>
    <w:p w:rsidR="00AC2BA2" w:rsidRDefault="00AC2BA2" w:rsidP="00AC2BA2">
      <w:r>
        <w:t>в отношении Общества с "__" _______ 20__ г. введена процедура конкурсного</w:t>
      </w:r>
    </w:p>
    <w:p w:rsidR="00AC2BA2" w:rsidRDefault="00AC2BA2" w:rsidP="00AC2BA2">
      <w:proofErr w:type="gramStart"/>
      <w:r>
        <w:t>производства,  расчет</w:t>
      </w:r>
      <w:proofErr w:type="gramEnd"/>
      <w:r>
        <w:t>  с  кредиторами  не  завершен,  зачет суммы излишне</w:t>
      </w:r>
    </w:p>
    <w:p w:rsidR="00AC2BA2" w:rsidRDefault="00AC2BA2" w:rsidP="00AC2BA2">
      <w:r>
        <w:t xml:space="preserve">уплаченного   </w:t>
      </w:r>
      <w:proofErr w:type="gramStart"/>
      <w:r>
        <w:t>налога  является</w:t>
      </w:r>
      <w:proofErr w:type="gramEnd"/>
      <w:r>
        <w:t>  внеочередным  удовлетворением  требований</w:t>
      </w:r>
    </w:p>
    <w:p w:rsidR="00AC2BA2" w:rsidRDefault="00AC2BA2" w:rsidP="00AC2BA2">
      <w:proofErr w:type="gramStart"/>
      <w:r>
        <w:t xml:space="preserve">кредитора,   </w:t>
      </w:r>
      <w:proofErr w:type="gramEnd"/>
      <w:r>
        <w:t>что    противоречит    требованиям     законодательства    о</w:t>
      </w:r>
    </w:p>
    <w:p w:rsidR="00AC2BA2" w:rsidRDefault="00AC2BA2" w:rsidP="00AC2BA2">
      <w:r>
        <w:t>несостоятельности (банкротстве).</w:t>
      </w:r>
    </w:p>
    <w:p w:rsidR="00AC2BA2" w:rsidRDefault="00AC2BA2" w:rsidP="00AC2BA2">
      <w:r>
        <w:t xml:space="preserve">      </w:t>
      </w:r>
      <w:proofErr w:type="gramStart"/>
      <w:r>
        <w:t>На  основании</w:t>
      </w:r>
      <w:proofErr w:type="gramEnd"/>
      <w:r>
        <w:t>   изложенного,    руководствуясь ст. 855 Гражданского</w:t>
      </w:r>
    </w:p>
    <w:p w:rsidR="00AC2BA2" w:rsidRDefault="00AC2BA2" w:rsidP="00AC2BA2">
      <w:r>
        <w:t xml:space="preserve">кодекса Российской </w:t>
      </w:r>
      <w:proofErr w:type="gramStart"/>
      <w:r>
        <w:t xml:space="preserve">Федерации,  </w:t>
      </w:r>
      <w:proofErr w:type="spellStart"/>
      <w:r>
        <w:t>ст.ст</w:t>
      </w:r>
      <w:proofErr w:type="spellEnd"/>
      <w:r>
        <w:t>.</w:t>
      </w:r>
      <w:proofErr w:type="gramEnd"/>
      <w:r>
        <w:t xml:space="preserve"> 63, 126 ФЗ РФ  "О несостоятельности</w:t>
      </w:r>
    </w:p>
    <w:p w:rsidR="00AC2BA2" w:rsidRDefault="00AC2BA2" w:rsidP="00AC2BA2">
      <w:r>
        <w:t>(банкротстве)", прошу:</w:t>
      </w:r>
    </w:p>
    <w:p w:rsidR="00AC2BA2" w:rsidRDefault="00AC2BA2" w:rsidP="00AC2BA2">
      <w:r>
        <w:t>      1. Обязать налоговый орган вернуть Истцу из бюджета _______________</w:t>
      </w:r>
    </w:p>
    <w:p w:rsidR="00AC2BA2" w:rsidRDefault="00AC2BA2" w:rsidP="00AC2BA2">
      <w:r>
        <w:t>                                                        (уровень бюджета)</w:t>
      </w:r>
    </w:p>
    <w:p w:rsidR="00AC2BA2" w:rsidRDefault="00AC2BA2" w:rsidP="00AC2BA2">
      <w:r>
        <w:t>излишне уплаченные налоги в размере _________ руб.</w:t>
      </w:r>
    </w:p>
    <w:p w:rsidR="00AC2BA2" w:rsidRDefault="00AC2BA2" w:rsidP="00AC2BA2">
      <w:r>
        <w:t> </w:t>
      </w:r>
    </w:p>
    <w:p w:rsidR="00AC2BA2" w:rsidRDefault="00AC2BA2" w:rsidP="00AC2BA2">
      <w:r>
        <w:t>      Приложение:</w:t>
      </w:r>
    </w:p>
    <w:p w:rsidR="00AC2BA2" w:rsidRDefault="00AC2BA2" w:rsidP="00AC2BA2">
      <w:r>
        <w:t>      1. Уведомление о вручении копии заявления ответчику.</w:t>
      </w:r>
    </w:p>
    <w:p w:rsidR="00AC2BA2" w:rsidRDefault="00AC2BA2" w:rsidP="00AC2BA2">
      <w:r>
        <w:t>      2. Документ, подтверждающий уплату государственной пошлины.</w:t>
      </w:r>
    </w:p>
    <w:p w:rsidR="00AC2BA2" w:rsidRDefault="00AC2BA2" w:rsidP="00AC2BA2">
      <w:r>
        <w:t>      3. Копия справки о задолженности по налогам и сборам.</w:t>
      </w:r>
    </w:p>
    <w:p w:rsidR="00AC2BA2" w:rsidRDefault="00AC2BA2" w:rsidP="00AC2BA2">
      <w:r>
        <w:t>      4. Копия выписки по счету.</w:t>
      </w:r>
    </w:p>
    <w:p w:rsidR="00AC2BA2" w:rsidRDefault="00AC2BA2" w:rsidP="00AC2BA2">
      <w:r>
        <w:t>      5. Копия Решения о признании должника банкротом.</w:t>
      </w:r>
    </w:p>
    <w:p w:rsidR="00AC2BA2" w:rsidRDefault="00AC2BA2" w:rsidP="00AC2BA2">
      <w:r>
        <w:t xml:space="preserve">      6. </w:t>
      </w:r>
      <w:proofErr w:type="gramStart"/>
      <w:r>
        <w:t>Копия  свидетельства</w:t>
      </w:r>
      <w:proofErr w:type="gramEnd"/>
      <w:r>
        <w:t>  о  государственной  регистрации в качестве</w:t>
      </w:r>
    </w:p>
    <w:p w:rsidR="00AC2BA2" w:rsidRDefault="00AC2BA2" w:rsidP="00AC2BA2">
      <w:r>
        <w:t>юридического лица.</w:t>
      </w:r>
    </w:p>
    <w:p w:rsidR="00AC2BA2" w:rsidRDefault="00AC2BA2" w:rsidP="00AC2BA2">
      <w:r>
        <w:t xml:space="preserve">      7. </w:t>
      </w:r>
      <w:proofErr w:type="gramStart"/>
      <w:r>
        <w:t>Доверенность  или</w:t>
      </w:r>
      <w:proofErr w:type="gramEnd"/>
      <w:r>
        <w:t>  иные  документы, подтверждающие полномочия на</w:t>
      </w:r>
    </w:p>
    <w:p w:rsidR="00AC2BA2" w:rsidRDefault="00AC2BA2" w:rsidP="00AC2BA2">
      <w:r>
        <w:t>подписание искового заявления.</w:t>
      </w:r>
    </w:p>
    <w:p w:rsidR="00AC2BA2" w:rsidRDefault="00AC2BA2" w:rsidP="00AC2BA2">
      <w:r>
        <w:t> </w:t>
      </w:r>
    </w:p>
    <w:p w:rsidR="00AC2BA2" w:rsidRDefault="00AC2BA2" w:rsidP="00AC2BA2">
      <w:r>
        <w:t>_____________________________</w:t>
      </w:r>
    </w:p>
    <w:p w:rsidR="00AC2BA2" w:rsidRDefault="00AC2BA2" w:rsidP="00AC2BA2">
      <w:r>
        <w:lastRenderedPageBreak/>
        <w:t>(подпись представителя истца)</w:t>
      </w:r>
    </w:p>
    <w:p w:rsidR="00AC2BA2" w:rsidRDefault="00AC2BA2" w:rsidP="00AC2BA2">
      <w:r>
        <w:t> </w:t>
      </w:r>
    </w:p>
    <w:p w:rsidR="00605682" w:rsidRDefault="00AC2BA2" w:rsidP="00AC2BA2">
      <w:r>
        <w:t>"__" ____________ 20__ г.</w:t>
      </w:r>
      <w:bookmarkStart w:id="0" w:name="_GoBack"/>
      <w:bookmarkEnd w:id="0"/>
    </w:p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B"/>
    <w:rsid w:val="00605682"/>
    <w:rsid w:val="006C0D78"/>
    <w:rsid w:val="0077577B"/>
    <w:rsid w:val="00A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A058-E498-43C0-9584-E6E43A9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4998</Characters>
  <Application>Microsoft Office Word</Application>
  <DocSecurity>0</DocSecurity>
  <Lines>124</Lines>
  <Paragraphs>56</Paragraphs>
  <ScaleCrop>false</ScaleCrop>
  <Company>Hewlett-Packard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2017-04-01T18:57:00Z</dcterms:created>
  <dcterms:modified xsi:type="dcterms:W3CDTF">2017-04-01T18:57:00Z</dcterms:modified>
</cp:coreProperties>
</file>