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EE" w:rsidRDefault="00B63FEE">
      <w:pPr>
        <w:jc w:val="right"/>
        <w:rPr>
          <w:snapToGrid w:val="0"/>
          <w:sz w:val="18"/>
          <w:szCs w:val="18"/>
        </w:rPr>
      </w:pPr>
      <w:bookmarkStart w:id="0" w:name="_GoBack"/>
      <w:bookmarkEnd w:id="0"/>
      <w:r>
        <w:rPr>
          <w:snapToGrid w:val="0"/>
          <w:sz w:val="18"/>
          <w:szCs w:val="18"/>
        </w:rPr>
        <w:t>Приложение 5</w:t>
      </w:r>
    </w:p>
    <w:p w:rsidR="00B63FEE" w:rsidRDefault="00B63FEE">
      <w:pPr>
        <w:spacing w:after="240"/>
        <w:ind w:left="9781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к Инструкции Банка России от 4 июня 2012 года</w:t>
      </w:r>
      <w:r w:rsidRPr="00B63FEE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№ 138-И </w:t>
      </w:r>
      <w:r w:rsidRPr="00B63FEE">
        <w:rPr>
          <w:snapToGrid w:val="0"/>
          <w:sz w:val="18"/>
          <w:szCs w:val="18"/>
        </w:rPr>
        <w:br/>
      </w:r>
      <w:r>
        <w:rPr>
          <w:snapToGrid w:val="0"/>
          <w:sz w:val="18"/>
          <w:szCs w:val="18"/>
        </w:rPr>
        <w:t>“О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проведением”</w:t>
      </w:r>
    </w:p>
    <w:p w:rsidR="00B63FEE" w:rsidRDefault="00B63FEE">
      <w:pPr>
        <w:spacing w:after="60"/>
        <w:jc w:val="right"/>
        <w:rPr>
          <w:sz w:val="21"/>
          <w:szCs w:val="21"/>
        </w:rPr>
      </w:pPr>
      <w:r>
        <w:rPr>
          <w:snapToGrid w:val="0"/>
          <w:sz w:val="21"/>
          <w:szCs w:val="21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B63FEE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банка ПС</w:t>
            </w:r>
          </w:p>
        </w:tc>
        <w:tc>
          <w:tcPr>
            <w:tcW w:w="11766" w:type="dxa"/>
            <w:vAlign w:val="center"/>
          </w:tcPr>
          <w:p w:rsidR="00B63FEE" w:rsidRPr="005D7C1C" w:rsidRDefault="00F30DF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Сбербанк России </w:t>
            </w:r>
            <w:r w:rsidR="005D7C1C">
              <w:rPr>
                <w:color w:val="0070C0"/>
                <w:sz w:val="24"/>
                <w:szCs w:val="24"/>
              </w:rPr>
              <w:t xml:space="preserve">Дополнительный офис </w:t>
            </w:r>
            <w:r w:rsidR="00752209">
              <w:rPr>
                <w:color w:val="0070C0"/>
                <w:sz w:val="24"/>
                <w:szCs w:val="24"/>
              </w:rPr>
              <w:t>N8619/</w:t>
            </w:r>
            <w:r w:rsidR="00676D89">
              <w:rPr>
                <w:color w:val="0070C0"/>
                <w:sz w:val="24"/>
                <w:szCs w:val="24"/>
              </w:rPr>
              <w:t>0135</w:t>
            </w:r>
          </w:p>
        </w:tc>
      </w:tr>
      <w:tr w:rsidR="00B63FEE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:rsidR="00B63FEE" w:rsidRPr="007839C4" w:rsidRDefault="007839C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ООО «</w:t>
            </w:r>
            <w:proofErr w:type="spellStart"/>
            <w:r w:rsidR="00A20AF1">
              <w:rPr>
                <w:color w:val="0070C0"/>
                <w:sz w:val="24"/>
                <w:szCs w:val="24"/>
              </w:rPr>
              <w:t>Инерт</w:t>
            </w:r>
            <w:proofErr w:type="spellEnd"/>
            <w:r w:rsidR="00A20AF1">
              <w:rPr>
                <w:color w:val="0070C0"/>
                <w:sz w:val="24"/>
                <w:szCs w:val="24"/>
              </w:rPr>
              <w:t xml:space="preserve"> Гарант»</w:t>
            </w:r>
          </w:p>
        </w:tc>
      </w:tr>
    </w:tbl>
    <w:p w:rsidR="00B63FEE" w:rsidRDefault="00B63FEE">
      <w:pPr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B63FEE" w:rsidRPr="00126770" w:rsidRDefault="00B63FEE">
      <w:pPr>
        <w:ind w:left="5783" w:right="5783"/>
        <w:rPr>
          <w:b/>
          <w:bCs/>
          <w:color w:val="0070C0"/>
          <w:sz w:val="22"/>
          <w:szCs w:val="22"/>
        </w:rPr>
      </w:pPr>
      <w:r>
        <w:rPr>
          <w:b/>
          <w:bCs/>
          <w:sz w:val="22"/>
          <w:szCs w:val="22"/>
        </w:rPr>
        <w:t xml:space="preserve">от   </w:t>
      </w:r>
      <w:r w:rsidR="00126770">
        <w:rPr>
          <w:b/>
          <w:bCs/>
          <w:sz w:val="22"/>
          <w:szCs w:val="22"/>
        </w:rPr>
        <w:t xml:space="preserve"> </w:t>
      </w:r>
      <w:r w:rsidR="00126770">
        <w:rPr>
          <w:b/>
          <w:bCs/>
          <w:color w:val="0070C0"/>
          <w:sz w:val="22"/>
          <w:szCs w:val="22"/>
        </w:rPr>
        <w:t xml:space="preserve"> 10.07.2016</w:t>
      </w:r>
    </w:p>
    <w:p w:rsidR="00B63FEE" w:rsidRDefault="00B63FEE">
      <w:pPr>
        <w:pBdr>
          <w:top w:val="single" w:sz="4" w:space="1" w:color="auto"/>
        </w:pBdr>
        <w:spacing w:after="240"/>
        <w:ind w:left="6237" w:right="5783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2516E" w:rsidRPr="0002516E">
        <w:trPr>
          <w:trHeight w:val="284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паспорту сделки №</w:t>
            </w:r>
          </w:p>
        </w:tc>
        <w:tc>
          <w:tcPr>
            <w:tcW w:w="255" w:type="dxa"/>
            <w:vAlign w:val="center"/>
          </w:tcPr>
          <w:p w:rsidR="00B63FEE" w:rsidRPr="00571F00" w:rsidRDefault="00571F0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5 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center"/>
          </w:tcPr>
          <w:p w:rsidR="00B63FEE" w:rsidRPr="00126770" w:rsidRDefault="00B63F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6770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center"/>
          </w:tcPr>
          <w:p w:rsidR="00B63FEE" w:rsidRPr="00126770" w:rsidRDefault="00B63F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6770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center"/>
          </w:tcPr>
          <w:p w:rsidR="00B63FEE" w:rsidRPr="0002516E" w:rsidRDefault="00B63FE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26770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center"/>
          </w:tcPr>
          <w:p w:rsidR="00B63FEE" w:rsidRPr="00126770" w:rsidRDefault="00B63F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6770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B63FEE" w:rsidRPr="0002516E" w:rsidRDefault="0002516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7</w:t>
            </w:r>
          </w:p>
        </w:tc>
      </w:tr>
    </w:tbl>
    <w:p w:rsidR="00B63FEE" w:rsidRDefault="00B63FEE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596"/>
      </w:tblGrid>
      <w:tr w:rsidR="00B63FEE">
        <w:trPr>
          <w:cantSplit/>
          <w:jc w:val="right"/>
        </w:trPr>
        <w:tc>
          <w:tcPr>
            <w:tcW w:w="2128" w:type="dxa"/>
            <w:tcBorders>
              <w:top w:val="nil"/>
              <w:left w:val="nil"/>
              <w:bottom w:val="nil"/>
            </w:tcBorders>
            <w:vAlign w:val="center"/>
          </w:tcPr>
          <w:p w:rsidR="00B63FEE" w:rsidRDefault="00B63F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Признак корректировки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63FEE" w:rsidRDefault="00B63FEE">
            <w:pPr>
              <w:jc w:val="center"/>
              <w:rPr>
                <w:sz w:val="19"/>
                <w:szCs w:val="19"/>
              </w:rPr>
            </w:pPr>
          </w:p>
        </w:tc>
      </w:tr>
    </w:tbl>
    <w:p w:rsidR="00B63FEE" w:rsidRDefault="00B63FEE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556"/>
        <w:gridCol w:w="1523"/>
        <w:gridCol w:w="1999"/>
        <w:gridCol w:w="888"/>
        <w:gridCol w:w="1624"/>
        <w:gridCol w:w="1318"/>
        <w:gridCol w:w="773"/>
        <w:gridCol w:w="1288"/>
        <w:gridCol w:w="1136"/>
        <w:gridCol w:w="3158"/>
      </w:tblGrid>
      <w:tr w:rsidR="00156BB6" w:rsidTr="008F74E6">
        <w:trPr>
          <w:cantSplit/>
        </w:trPr>
        <w:tc>
          <w:tcPr>
            <w:tcW w:w="0" w:type="auto"/>
            <w:vMerge w:val="restart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  <w:tc>
          <w:tcPr>
            <w:tcW w:w="0" w:type="auto"/>
            <w:vMerge w:val="restart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</w:t>
            </w:r>
            <w:r>
              <w:rPr>
                <w:sz w:val="18"/>
                <w:szCs w:val="18"/>
              </w:rPr>
              <w:br/>
              <w:t>подтверж</w:t>
            </w:r>
            <w:r>
              <w:rPr>
                <w:sz w:val="18"/>
                <w:szCs w:val="18"/>
              </w:rPr>
              <w:softHyphen/>
              <w:t>дающего документа</w:t>
            </w:r>
          </w:p>
        </w:tc>
        <w:tc>
          <w:tcPr>
            <w:tcW w:w="0" w:type="auto"/>
            <w:gridSpan w:val="4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по подтверждающему документу</w:t>
            </w:r>
          </w:p>
        </w:tc>
        <w:tc>
          <w:tcPr>
            <w:tcW w:w="0" w:type="auto"/>
            <w:vMerge w:val="restart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поставки</w:t>
            </w:r>
          </w:p>
        </w:tc>
        <w:tc>
          <w:tcPr>
            <w:tcW w:w="0" w:type="auto"/>
            <w:vMerge w:val="restart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</w:t>
            </w:r>
            <w:r>
              <w:rPr>
                <w:sz w:val="18"/>
                <w:szCs w:val="18"/>
              </w:rPr>
              <w:softHyphen/>
              <w:t>мый</w:t>
            </w:r>
            <w:r>
              <w:rPr>
                <w:sz w:val="18"/>
                <w:szCs w:val="18"/>
              </w:rPr>
              <w:br/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грузоотпра</w:t>
            </w:r>
            <w:r>
              <w:rPr>
                <w:sz w:val="18"/>
                <w:szCs w:val="18"/>
              </w:rPr>
              <w:softHyphen/>
              <w:t>вителя (грузопо</w:t>
            </w:r>
            <w:r>
              <w:rPr>
                <w:sz w:val="18"/>
                <w:szCs w:val="18"/>
              </w:rPr>
              <w:softHyphen/>
              <w:t>лучателя)</w:t>
            </w:r>
          </w:p>
        </w:tc>
      </w:tr>
      <w:tr w:rsidR="00156BB6" w:rsidTr="008F74E6">
        <w:trPr>
          <w:cantSplit/>
        </w:trPr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единицах валюты документа</w:t>
            </w:r>
          </w:p>
        </w:tc>
        <w:tc>
          <w:tcPr>
            <w:tcW w:w="0" w:type="auto"/>
            <w:gridSpan w:val="2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единицах валюты контракта</w:t>
            </w:r>
            <w:r>
              <w:rPr>
                <w:sz w:val="18"/>
                <w:szCs w:val="18"/>
              </w:rPr>
              <w:br/>
              <w:t>(кредитного договора)</w:t>
            </w:r>
          </w:p>
        </w:tc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</w:tr>
      <w:tr w:rsidR="00156BB6" w:rsidTr="008F74E6">
        <w:trPr>
          <w:cantSplit/>
        </w:trPr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0" w:type="auto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0" w:type="auto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0" w:type="auto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</w:tr>
      <w:tr w:rsidR="00156BB6" w:rsidTr="008F74E6">
        <w:trPr>
          <w:cantSplit/>
        </w:trPr>
        <w:tc>
          <w:tcPr>
            <w:tcW w:w="0" w:type="auto"/>
          </w:tcPr>
          <w:p w:rsidR="00B63FEE" w:rsidRDefault="00B63FE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63FEE" w:rsidRDefault="00B63FEE">
            <w:pPr>
              <w:jc w:val="center"/>
            </w:pPr>
            <w:r>
              <w:t>11</w:t>
            </w:r>
          </w:p>
        </w:tc>
      </w:tr>
      <w:tr w:rsidR="009278E5" w:rsidRPr="004B0C93" w:rsidTr="008F74E6">
        <w:trPr>
          <w:cantSplit/>
          <w:trHeight w:val="312"/>
        </w:trPr>
        <w:tc>
          <w:tcPr>
            <w:tcW w:w="0" w:type="auto"/>
          </w:tcPr>
          <w:p w:rsidR="00B63FEE" w:rsidRPr="004B0C93" w:rsidRDefault="004B0C9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3FEE" w:rsidRPr="004B0C93" w:rsidRDefault="004B0C9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332</w:t>
            </w:r>
          </w:p>
        </w:tc>
        <w:tc>
          <w:tcPr>
            <w:tcW w:w="0" w:type="auto"/>
          </w:tcPr>
          <w:p w:rsidR="00B63FEE" w:rsidRPr="004B0C93" w:rsidRDefault="004B0C9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29.06.2016</w:t>
            </w:r>
          </w:p>
        </w:tc>
        <w:tc>
          <w:tcPr>
            <w:tcW w:w="0" w:type="auto"/>
          </w:tcPr>
          <w:p w:rsidR="00B63FEE" w:rsidRPr="004B0C93" w:rsidRDefault="008B6A6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04-4</w:t>
            </w:r>
          </w:p>
        </w:tc>
        <w:tc>
          <w:tcPr>
            <w:tcW w:w="0" w:type="auto"/>
          </w:tcPr>
          <w:p w:rsidR="00B63FEE" w:rsidRPr="004B0C93" w:rsidRDefault="003E2C4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978</w:t>
            </w:r>
          </w:p>
        </w:tc>
        <w:tc>
          <w:tcPr>
            <w:tcW w:w="0" w:type="auto"/>
          </w:tcPr>
          <w:p w:rsidR="00B63FEE" w:rsidRPr="004B0C93" w:rsidRDefault="003E2C4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15 348,79</w:t>
            </w:r>
          </w:p>
        </w:tc>
        <w:tc>
          <w:tcPr>
            <w:tcW w:w="0" w:type="auto"/>
          </w:tcPr>
          <w:p w:rsidR="00B63FEE" w:rsidRPr="004B0C93" w:rsidRDefault="00B63FE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B63FEE" w:rsidRPr="004B0C93" w:rsidRDefault="00B63FE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B63FEE" w:rsidRPr="004B0C93" w:rsidRDefault="009B40C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63FEE" w:rsidRPr="004B0C93" w:rsidRDefault="00B63FE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B63FEE" w:rsidRPr="004B0C93" w:rsidRDefault="00B63FE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278E5" w:rsidRPr="004B0C93" w:rsidTr="008F74E6">
        <w:trPr>
          <w:cantSplit/>
          <w:trHeight w:val="312"/>
        </w:trPr>
        <w:tc>
          <w:tcPr>
            <w:tcW w:w="0" w:type="auto"/>
          </w:tcPr>
          <w:p w:rsidR="00B63FEE" w:rsidRPr="004B0C93" w:rsidRDefault="009B40C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3FEE" w:rsidRPr="004B0C93" w:rsidRDefault="009B40C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557</w:t>
            </w:r>
          </w:p>
        </w:tc>
        <w:tc>
          <w:tcPr>
            <w:tcW w:w="0" w:type="auto"/>
          </w:tcPr>
          <w:p w:rsidR="00B63FEE" w:rsidRPr="004B0C93" w:rsidRDefault="0076756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19.06.2016</w:t>
            </w:r>
          </w:p>
        </w:tc>
        <w:tc>
          <w:tcPr>
            <w:tcW w:w="0" w:type="auto"/>
          </w:tcPr>
          <w:p w:rsidR="00B63FEE" w:rsidRPr="004B0C93" w:rsidRDefault="002C4C2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02-3</w:t>
            </w:r>
          </w:p>
        </w:tc>
        <w:tc>
          <w:tcPr>
            <w:tcW w:w="0" w:type="auto"/>
          </w:tcPr>
          <w:p w:rsidR="00B63FEE" w:rsidRPr="004B0C93" w:rsidRDefault="002C4C2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978</w:t>
            </w:r>
          </w:p>
        </w:tc>
        <w:tc>
          <w:tcPr>
            <w:tcW w:w="0" w:type="auto"/>
          </w:tcPr>
          <w:p w:rsidR="00B63FEE" w:rsidRPr="004B0C93" w:rsidRDefault="00E12FE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7 338,90 / </w:t>
            </w:r>
            <w:r w:rsidR="00712C82">
              <w:rPr>
                <w:color w:val="0070C0"/>
                <w:sz w:val="24"/>
                <w:szCs w:val="24"/>
              </w:rPr>
              <w:t>5 438,7</w:t>
            </w:r>
          </w:p>
        </w:tc>
        <w:tc>
          <w:tcPr>
            <w:tcW w:w="0" w:type="auto"/>
          </w:tcPr>
          <w:p w:rsidR="00B63FEE" w:rsidRPr="004B0C93" w:rsidRDefault="00B63FE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B63FEE" w:rsidRPr="004B0C93" w:rsidRDefault="00B63FE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B63FEE" w:rsidRPr="004B0C93" w:rsidRDefault="008F74E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3FEE" w:rsidRPr="004B0C93" w:rsidRDefault="009278E5" w:rsidP="009278E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06</w:t>
            </w:r>
            <w:r w:rsidR="00156BB6">
              <w:rPr>
                <w:color w:val="0070C0"/>
                <w:sz w:val="24"/>
                <w:szCs w:val="24"/>
              </w:rPr>
              <w:t>.07.2016</w:t>
            </w:r>
          </w:p>
        </w:tc>
        <w:tc>
          <w:tcPr>
            <w:tcW w:w="0" w:type="auto"/>
          </w:tcPr>
          <w:p w:rsidR="00B63FEE" w:rsidRPr="004B0C93" w:rsidRDefault="009278E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112</w:t>
            </w:r>
          </w:p>
        </w:tc>
      </w:tr>
    </w:tbl>
    <w:p w:rsidR="00B63FEE" w:rsidRDefault="00B63FEE">
      <w:pPr>
        <w:pBdr>
          <w:top w:val="single" w:sz="4" w:space="1" w:color="auto"/>
        </w:pBdr>
        <w:spacing w:before="140" w:after="240"/>
        <w:ind w:right="12587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B63FEE">
        <w:tc>
          <w:tcPr>
            <w:tcW w:w="1162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 w:rsidR="00B63FEE">
        <w:tc>
          <w:tcPr>
            <w:tcW w:w="1162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7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  <w:tr w:rsidR="00B63FEE">
        <w:tc>
          <w:tcPr>
            <w:tcW w:w="1162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467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</w:tbl>
    <w:p w:rsidR="003B111A" w:rsidRPr="00853938" w:rsidRDefault="003B111A" w:rsidP="003E6BA5">
      <w:pPr>
        <w:spacing w:before="12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Директор </w:t>
      </w:r>
      <w:r w:rsidR="00853938">
        <w:rPr>
          <w:color w:val="0070C0"/>
          <w:sz w:val="24"/>
          <w:szCs w:val="24"/>
        </w:rPr>
        <w:t xml:space="preserve"> </w:t>
      </w:r>
      <w:r w:rsidR="003E6BA5">
        <w:rPr>
          <w:color w:val="0070C0"/>
          <w:sz w:val="24"/>
          <w:szCs w:val="24"/>
        </w:rPr>
        <w:t xml:space="preserve">  </w:t>
      </w:r>
      <w:r w:rsidR="00853938">
        <w:rPr>
          <w:i/>
          <w:color w:val="0070C0"/>
          <w:sz w:val="24"/>
          <w:szCs w:val="24"/>
        </w:rPr>
        <w:t>Лавриненко</w:t>
      </w:r>
      <w:r w:rsidR="003E6BA5">
        <w:rPr>
          <w:i/>
          <w:color w:val="0070C0"/>
          <w:sz w:val="24"/>
          <w:szCs w:val="24"/>
        </w:rPr>
        <w:t xml:space="preserve">        </w:t>
      </w:r>
      <w:r w:rsidR="00853938">
        <w:rPr>
          <w:i/>
          <w:color w:val="0070C0"/>
          <w:sz w:val="24"/>
          <w:szCs w:val="24"/>
        </w:rPr>
        <w:t xml:space="preserve"> </w:t>
      </w:r>
      <w:proofErr w:type="spellStart"/>
      <w:r w:rsidR="00853938">
        <w:rPr>
          <w:color w:val="0070C0"/>
          <w:sz w:val="24"/>
          <w:szCs w:val="24"/>
        </w:rPr>
        <w:t>Лавриненко</w:t>
      </w:r>
      <w:proofErr w:type="spellEnd"/>
      <w:r w:rsidR="00853938">
        <w:rPr>
          <w:color w:val="0070C0"/>
          <w:sz w:val="24"/>
          <w:szCs w:val="24"/>
        </w:rPr>
        <w:t xml:space="preserve"> </w:t>
      </w:r>
      <w:r w:rsidR="003E6BA5">
        <w:rPr>
          <w:color w:val="0070C0"/>
          <w:sz w:val="24"/>
          <w:szCs w:val="24"/>
        </w:rPr>
        <w:t>А.Е.</w:t>
      </w:r>
    </w:p>
    <w:p w:rsidR="00B63FEE" w:rsidRDefault="00B63FEE">
      <w:pPr>
        <w:spacing w:before="120"/>
        <w:rPr>
          <w:sz w:val="21"/>
          <w:szCs w:val="21"/>
        </w:rPr>
      </w:pPr>
      <w:r>
        <w:rPr>
          <w:sz w:val="21"/>
          <w:szCs w:val="21"/>
        </w:rPr>
        <w:t>Информация банка ПС</w:t>
      </w:r>
    </w:p>
    <w:p w:rsidR="003662FC" w:rsidRPr="003662FC" w:rsidRDefault="003662FC">
      <w:pPr>
        <w:spacing w:before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Дата принятия    10.07.2016</w:t>
      </w:r>
    </w:p>
    <w:p w:rsidR="00B63FEE" w:rsidRDefault="00B63FEE">
      <w:pPr>
        <w:rPr>
          <w:sz w:val="22"/>
          <w:szCs w:val="22"/>
        </w:rPr>
      </w:pPr>
    </w:p>
    <w:sectPr w:rsidR="00B63FEE">
      <w:headerReference w:type="default" r:id="rId6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A9" w:rsidRDefault="000A09A9">
      <w:r>
        <w:separator/>
      </w:r>
    </w:p>
  </w:endnote>
  <w:endnote w:type="continuationSeparator" w:id="0">
    <w:p w:rsidR="000A09A9" w:rsidRDefault="000A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A9" w:rsidRDefault="000A09A9">
      <w:r>
        <w:separator/>
      </w:r>
    </w:p>
  </w:footnote>
  <w:footnote w:type="continuationSeparator" w:id="0">
    <w:p w:rsidR="000A09A9" w:rsidRDefault="000A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EE" w:rsidRDefault="00B63FE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E"/>
    <w:rsid w:val="0001604F"/>
    <w:rsid w:val="0002516E"/>
    <w:rsid w:val="000A09A9"/>
    <w:rsid w:val="00126770"/>
    <w:rsid w:val="00156BB6"/>
    <w:rsid w:val="002C4C21"/>
    <w:rsid w:val="003525B1"/>
    <w:rsid w:val="00356C3C"/>
    <w:rsid w:val="003662FC"/>
    <w:rsid w:val="003B111A"/>
    <w:rsid w:val="003E2C40"/>
    <w:rsid w:val="003E6BA5"/>
    <w:rsid w:val="004B0C93"/>
    <w:rsid w:val="00571F00"/>
    <w:rsid w:val="005D7C1C"/>
    <w:rsid w:val="00637F95"/>
    <w:rsid w:val="00676D89"/>
    <w:rsid w:val="00712C82"/>
    <w:rsid w:val="00752209"/>
    <w:rsid w:val="0076756A"/>
    <w:rsid w:val="007839C4"/>
    <w:rsid w:val="00853938"/>
    <w:rsid w:val="008B6A60"/>
    <w:rsid w:val="008F74E6"/>
    <w:rsid w:val="009278E5"/>
    <w:rsid w:val="009B40CE"/>
    <w:rsid w:val="00A20AF1"/>
    <w:rsid w:val="00A30EA8"/>
    <w:rsid w:val="00AE1673"/>
    <w:rsid w:val="00B63FEE"/>
    <w:rsid w:val="00E12FE2"/>
    <w:rsid w:val="00E65DFC"/>
    <w:rsid w:val="00F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53FAE8-DEDC-4D57-AB7F-746B10C1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Виктория</cp:lastModifiedBy>
  <cp:revision>2</cp:revision>
  <cp:lastPrinted>2012-08-24T17:06:00Z</cp:lastPrinted>
  <dcterms:created xsi:type="dcterms:W3CDTF">2016-07-23T22:24:00Z</dcterms:created>
  <dcterms:modified xsi:type="dcterms:W3CDTF">2016-07-23T22:24:00Z</dcterms:modified>
</cp:coreProperties>
</file>